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CC" w:rsidRPr="001963A2" w:rsidRDefault="002306CC" w:rsidP="008B1C32">
      <w:pPr>
        <w:spacing w:line="360" w:lineRule="auto"/>
        <w:jc w:val="center"/>
        <w:rPr>
          <w:b/>
          <w:bCs/>
          <w:sz w:val="36"/>
        </w:rPr>
      </w:pPr>
      <w:r w:rsidRPr="001963A2">
        <w:rPr>
          <w:rFonts w:hint="eastAsia"/>
          <w:b/>
          <w:bCs/>
          <w:sz w:val="36"/>
        </w:rPr>
        <w:t>本科课程《教学大纲》参考格式</w:t>
      </w:r>
    </w:p>
    <w:p w:rsidR="002306CC" w:rsidRPr="001963A2" w:rsidRDefault="002306CC" w:rsidP="008B1C32">
      <w:pPr>
        <w:spacing w:line="360" w:lineRule="auto"/>
        <w:rPr>
          <w:sz w:val="28"/>
        </w:rPr>
      </w:pPr>
    </w:p>
    <w:p w:rsidR="002306CC" w:rsidRPr="001963A2" w:rsidRDefault="002306CC" w:rsidP="008B1C32">
      <w:pPr>
        <w:spacing w:line="360" w:lineRule="auto"/>
        <w:rPr>
          <w:sz w:val="28"/>
        </w:rPr>
      </w:pPr>
      <w:r w:rsidRPr="001963A2">
        <w:rPr>
          <w:rFonts w:hint="eastAsia"/>
          <w:sz w:val="28"/>
        </w:rPr>
        <w:t>一、课程基本信息</w:t>
      </w:r>
    </w:p>
    <w:p w:rsidR="002306CC" w:rsidRPr="001963A2" w:rsidRDefault="002306CC" w:rsidP="008B1C32">
      <w:pPr>
        <w:spacing w:line="360" w:lineRule="auto"/>
        <w:ind w:firstLineChars="187" w:firstLine="524"/>
        <w:rPr>
          <w:sz w:val="28"/>
        </w:rPr>
      </w:pPr>
      <w:r w:rsidRPr="001963A2">
        <w:rPr>
          <w:rFonts w:hint="eastAsia"/>
          <w:sz w:val="28"/>
        </w:rPr>
        <w:t>课程名称（中、英文）：</w:t>
      </w:r>
      <w:r w:rsidR="00F84A05" w:rsidRPr="001963A2">
        <w:rPr>
          <w:rFonts w:hint="eastAsia"/>
          <w:sz w:val="28"/>
        </w:rPr>
        <w:t>法医临床学</w:t>
      </w:r>
      <w:r w:rsidR="00FA62F0" w:rsidRPr="001963A2">
        <w:rPr>
          <w:rFonts w:hint="eastAsia"/>
          <w:sz w:val="28"/>
        </w:rPr>
        <w:t>（</w:t>
      </w:r>
      <w:r w:rsidR="00FA62F0" w:rsidRPr="001963A2">
        <w:rPr>
          <w:rFonts w:hint="eastAsia"/>
          <w:sz w:val="28"/>
        </w:rPr>
        <w:t>Forensic</w:t>
      </w:r>
      <w:r w:rsidR="00F84A05" w:rsidRPr="001963A2">
        <w:rPr>
          <w:rFonts w:hint="eastAsia"/>
          <w:sz w:val="28"/>
        </w:rPr>
        <w:t>clinicalmedicine</w:t>
      </w:r>
      <w:r w:rsidR="00FA62F0" w:rsidRPr="001963A2">
        <w:rPr>
          <w:rFonts w:hint="eastAsia"/>
          <w:sz w:val="28"/>
        </w:rPr>
        <w:t>）</w:t>
      </w:r>
    </w:p>
    <w:p w:rsidR="002306CC" w:rsidRPr="001963A2" w:rsidRDefault="002306CC" w:rsidP="008B1C32">
      <w:pPr>
        <w:spacing w:line="360" w:lineRule="auto"/>
        <w:ind w:firstLineChars="187" w:firstLine="524"/>
        <w:rPr>
          <w:sz w:val="28"/>
        </w:rPr>
      </w:pPr>
      <w:r w:rsidRPr="001963A2">
        <w:rPr>
          <w:rFonts w:hint="eastAsia"/>
          <w:sz w:val="28"/>
        </w:rPr>
        <w:t>课程号（代码）：</w:t>
      </w:r>
      <w:r w:rsidR="00F84A05" w:rsidRPr="001963A2">
        <w:rPr>
          <w:sz w:val="28"/>
        </w:rPr>
        <w:t>501022040-01</w:t>
      </w:r>
    </w:p>
    <w:p w:rsidR="002306CC" w:rsidRPr="001963A2" w:rsidRDefault="00F84A05" w:rsidP="008B1C32">
      <w:pPr>
        <w:pStyle w:val="a3"/>
        <w:spacing w:line="360" w:lineRule="auto"/>
        <w:ind w:leftChars="250" w:hangingChars="637" w:hanging="1784"/>
      </w:pPr>
      <w:r w:rsidRPr="001963A2">
        <w:rPr>
          <w:rFonts w:hint="eastAsia"/>
        </w:rPr>
        <w:t>课程类别：必修</w:t>
      </w:r>
      <w:r w:rsidR="002306CC" w:rsidRPr="001963A2">
        <w:rPr>
          <w:rFonts w:hint="eastAsia"/>
        </w:rPr>
        <w:t>课</w:t>
      </w:r>
    </w:p>
    <w:p w:rsidR="002306CC" w:rsidRPr="001963A2" w:rsidRDefault="002306CC" w:rsidP="008B1C32">
      <w:pPr>
        <w:spacing w:line="360" w:lineRule="auto"/>
        <w:ind w:leftChars="250" w:left="2309" w:hangingChars="637" w:hanging="1784"/>
        <w:rPr>
          <w:sz w:val="28"/>
        </w:rPr>
      </w:pPr>
      <w:r w:rsidRPr="001963A2">
        <w:rPr>
          <w:rFonts w:hint="eastAsia"/>
          <w:sz w:val="28"/>
        </w:rPr>
        <w:t>学时：</w:t>
      </w:r>
      <w:r w:rsidR="00F84A05" w:rsidRPr="001963A2">
        <w:rPr>
          <w:sz w:val="28"/>
        </w:rPr>
        <w:t>64</w:t>
      </w:r>
      <w:r w:rsidRPr="001963A2">
        <w:rPr>
          <w:rFonts w:hint="eastAsia"/>
          <w:sz w:val="28"/>
        </w:rPr>
        <w:t>学分：</w:t>
      </w:r>
      <w:r w:rsidR="00F84A05" w:rsidRPr="001963A2">
        <w:rPr>
          <w:sz w:val="28"/>
        </w:rPr>
        <w:t>4</w:t>
      </w:r>
    </w:p>
    <w:p w:rsidR="008B1C32" w:rsidRPr="001963A2" w:rsidRDefault="008B1C32" w:rsidP="008B1C32">
      <w:pPr>
        <w:spacing w:line="360" w:lineRule="auto"/>
        <w:ind w:leftChars="250" w:left="2309" w:hangingChars="637" w:hanging="1784"/>
        <w:rPr>
          <w:sz w:val="28"/>
        </w:rPr>
      </w:pPr>
    </w:p>
    <w:p w:rsidR="002306CC" w:rsidRPr="001963A2" w:rsidRDefault="002306CC" w:rsidP="008B1C32">
      <w:pPr>
        <w:spacing w:line="360" w:lineRule="auto"/>
        <w:rPr>
          <w:sz w:val="28"/>
        </w:rPr>
      </w:pPr>
      <w:r w:rsidRPr="001963A2">
        <w:rPr>
          <w:rFonts w:hint="eastAsia"/>
          <w:sz w:val="28"/>
        </w:rPr>
        <w:t>二、教学目的及要求</w:t>
      </w:r>
    </w:p>
    <w:p w:rsidR="00F84A05" w:rsidRPr="001963A2" w:rsidRDefault="00AA3404" w:rsidP="008B1C32">
      <w:pPr>
        <w:spacing w:line="360" w:lineRule="auto"/>
        <w:ind w:firstLineChars="200" w:firstLine="560"/>
        <w:rPr>
          <w:sz w:val="28"/>
        </w:rPr>
      </w:pPr>
      <w:r w:rsidRPr="001963A2">
        <w:rPr>
          <w:rFonts w:hint="eastAsia"/>
          <w:sz w:val="28"/>
        </w:rPr>
        <w:t>法医学</w:t>
      </w:r>
      <w:r w:rsidR="00F84A05" w:rsidRPr="001963A2">
        <w:rPr>
          <w:rFonts w:hint="eastAsia"/>
          <w:sz w:val="28"/>
        </w:rPr>
        <w:t>临床学是运用法医学和临床医学知识及其他自然科学技术研究并解决法律上有关活体医学问题的一门学科。其基本任务是：为刑事案件提供科学依据；为正确处理民事纠纷提供科学依据；为行政案件处理提供科学依据；为人身保险理赔提供科学依据；研究并制定法医临床学鉴定的有关法规和标准。</w:t>
      </w:r>
    </w:p>
    <w:p w:rsidR="00AA3404" w:rsidRPr="001963A2" w:rsidRDefault="00AA3404" w:rsidP="008B1C32">
      <w:pPr>
        <w:spacing w:line="360" w:lineRule="auto"/>
        <w:ind w:firstLineChars="200" w:firstLine="560"/>
        <w:rPr>
          <w:sz w:val="28"/>
        </w:rPr>
      </w:pPr>
      <w:r w:rsidRPr="001963A2">
        <w:rPr>
          <w:rFonts w:hint="eastAsia"/>
          <w:sz w:val="28"/>
        </w:rPr>
        <w:t>本门课程的</w:t>
      </w:r>
      <w:r w:rsidR="00F84A05" w:rsidRPr="001963A2">
        <w:rPr>
          <w:rFonts w:hint="eastAsia"/>
          <w:sz w:val="28"/>
        </w:rPr>
        <w:t>教学</w:t>
      </w:r>
      <w:r w:rsidRPr="001963A2">
        <w:rPr>
          <w:rFonts w:hint="eastAsia"/>
          <w:sz w:val="28"/>
        </w:rPr>
        <w:t>目的</w:t>
      </w:r>
      <w:r w:rsidR="00F84A05" w:rsidRPr="001963A2">
        <w:rPr>
          <w:rFonts w:hint="eastAsia"/>
          <w:sz w:val="28"/>
        </w:rPr>
        <w:t>是培养学生基本的法律意识、良好的思维方式、较高的职业素质；专业上要求学生掌握法医临床学的基本理论和技能，熟悉法医临床学鉴定的基本程序，能够独立解决法医临床学鉴定中的一般性问题。</w:t>
      </w:r>
    </w:p>
    <w:p w:rsidR="008B1C32" w:rsidRPr="001963A2" w:rsidRDefault="008B1C32" w:rsidP="008B1C32">
      <w:pPr>
        <w:spacing w:line="360" w:lineRule="auto"/>
        <w:ind w:firstLineChars="200" w:firstLine="560"/>
        <w:rPr>
          <w:sz w:val="28"/>
        </w:rPr>
      </w:pPr>
    </w:p>
    <w:p w:rsidR="002306CC" w:rsidRPr="001963A2" w:rsidRDefault="002306CC" w:rsidP="008B1C32">
      <w:pPr>
        <w:spacing w:line="360" w:lineRule="auto"/>
        <w:ind w:left="1994" w:hangingChars="712" w:hanging="1994"/>
        <w:rPr>
          <w:sz w:val="28"/>
        </w:rPr>
      </w:pPr>
      <w:r w:rsidRPr="001963A2">
        <w:rPr>
          <w:rFonts w:hint="eastAsia"/>
          <w:sz w:val="28"/>
        </w:rPr>
        <w:t>三、教学内容（含各章节主要内容、学时分配，并以下划线或</w:t>
      </w:r>
      <w:r w:rsidRPr="001963A2">
        <w:rPr>
          <w:rFonts w:hint="eastAsia"/>
          <w:sz w:val="28"/>
        </w:rPr>
        <w:t>*</w:t>
      </w:r>
      <w:r w:rsidRPr="001963A2">
        <w:rPr>
          <w:rFonts w:hint="eastAsia"/>
          <w:sz w:val="28"/>
        </w:rPr>
        <w:t>等方式注明重点、难点）</w:t>
      </w:r>
    </w:p>
    <w:p w:rsidR="008B1C32" w:rsidRPr="001963A2" w:rsidRDefault="008B1C32" w:rsidP="008B1C32">
      <w:pPr>
        <w:spacing w:line="360" w:lineRule="auto"/>
        <w:ind w:left="1994" w:hangingChars="712" w:hanging="1994"/>
        <w:rPr>
          <w:sz w:val="28"/>
        </w:rPr>
      </w:pPr>
    </w:p>
    <w:p w:rsidR="006F2529" w:rsidRPr="001963A2" w:rsidRDefault="006F2529" w:rsidP="008B1C32">
      <w:pPr>
        <w:spacing w:line="360" w:lineRule="auto"/>
        <w:ind w:left="1994" w:hangingChars="712" w:hanging="1994"/>
        <w:jc w:val="center"/>
        <w:rPr>
          <w:sz w:val="28"/>
        </w:rPr>
      </w:pPr>
      <w:r w:rsidRPr="001963A2">
        <w:rPr>
          <w:rFonts w:hint="eastAsia"/>
          <w:sz w:val="28"/>
        </w:rPr>
        <w:t>第一讲</w:t>
      </w:r>
      <w:r w:rsidR="00F84A05" w:rsidRPr="001963A2">
        <w:rPr>
          <w:rFonts w:hint="eastAsia"/>
          <w:sz w:val="28"/>
        </w:rPr>
        <w:t>绪论活</w:t>
      </w:r>
      <w:bookmarkStart w:id="0" w:name="_GoBack"/>
      <w:bookmarkEnd w:id="0"/>
      <w:r w:rsidR="00F84A05" w:rsidRPr="001963A2">
        <w:rPr>
          <w:rFonts w:hint="eastAsia"/>
          <w:sz w:val="28"/>
        </w:rPr>
        <w:t>体鉴定原则</w:t>
      </w:r>
      <w:r w:rsidRPr="001963A2">
        <w:rPr>
          <w:rFonts w:hint="eastAsia"/>
          <w:sz w:val="28"/>
        </w:rPr>
        <w:tab/>
      </w:r>
      <w:r w:rsidR="00F84A05" w:rsidRPr="001963A2">
        <w:rPr>
          <w:rFonts w:hint="eastAsia"/>
          <w:sz w:val="28"/>
        </w:rPr>
        <w:t>邓振华</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64105" w:rsidRPr="001963A2" w:rsidRDefault="00664105" w:rsidP="008B1C32">
      <w:pPr>
        <w:spacing w:line="360" w:lineRule="auto"/>
        <w:ind w:left="1994" w:hangingChars="712" w:hanging="1994"/>
        <w:jc w:val="left"/>
        <w:rPr>
          <w:sz w:val="28"/>
        </w:rPr>
      </w:pPr>
      <w:r w:rsidRPr="001963A2">
        <w:rPr>
          <w:rFonts w:hint="eastAsia"/>
          <w:sz w:val="28"/>
        </w:rPr>
        <w:t>掌握：法医临床学鉴定的主要内容、法医临床学学科特点。</w:t>
      </w:r>
    </w:p>
    <w:p w:rsidR="00664105" w:rsidRPr="001963A2" w:rsidRDefault="00664105" w:rsidP="008B1C32">
      <w:pPr>
        <w:spacing w:line="360" w:lineRule="auto"/>
        <w:ind w:left="1994" w:hangingChars="712" w:hanging="1994"/>
        <w:jc w:val="left"/>
        <w:rPr>
          <w:sz w:val="28"/>
        </w:rPr>
      </w:pPr>
      <w:r w:rsidRPr="001963A2">
        <w:rPr>
          <w:rFonts w:hint="eastAsia"/>
          <w:sz w:val="28"/>
        </w:rPr>
        <w:t>熟悉：法医临床学的法律意义。</w:t>
      </w:r>
    </w:p>
    <w:p w:rsidR="00CD12A6" w:rsidRPr="001963A2" w:rsidRDefault="00664105" w:rsidP="008B1C32">
      <w:pPr>
        <w:spacing w:line="360" w:lineRule="auto"/>
        <w:ind w:left="1994" w:hangingChars="712" w:hanging="1994"/>
        <w:jc w:val="left"/>
        <w:rPr>
          <w:sz w:val="28"/>
        </w:rPr>
      </w:pPr>
      <w:r w:rsidRPr="001963A2">
        <w:rPr>
          <w:rFonts w:hint="eastAsia"/>
          <w:sz w:val="28"/>
        </w:rPr>
        <w:lastRenderedPageBreak/>
        <w:t>了解：国外临床法医学工作。</w:t>
      </w:r>
    </w:p>
    <w:p w:rsidR="008B1C32" w:rsidRPr="001963A2" w:rsidRDefault="008B1C32" w:rsidP="008B1C32">
      <w:pPr>
        <w:spacing w:line="360" w:lineRule="auto"/>
        <w:ind w:left="1994" w:hangingChars="712" w:hanging="1994"/>
        <w:jc w:val="left"/>
        <w:rPr>
          <w:sz w:val="28"/>
        </w:rPr>
      </w:pPr>
    </w:p>
    <w:p w:rsidR="006F2529" w:rsidRPr="001963A2" w:rsidRDefault="006F2529" w:rsidP="008B1C32">
      <w:pPr>
        <w:spacing w:line="360" w:lineRule="auto"/>
        <w:ind w:left="1994" w:hangingChars="712" w:hanging="1994"/>
        <w:jc w:val="center"/>
        <w:rPr>
          <w:sz w:val="28"/>
        </w:rPr>
      </w:pPr>
      <w:r w:rsidRPr="001963A2">
        <w:rPr>
          <w:rFonts w:hint="eastAsia"/>
          <w:sz w:val="28"/>
        </w:rPr>
        <w:t>第二讲</w:t>
      </w:r>
      <w:r w:rsidR="00F84A05" w:rsidRPr="001963A2">
        <w:rPr>
          <w:rFonts w:hint="eastAsia"/>
          <w:sz w:val="28"/>
        </w:rPr>
        <w:t>损伤程度鉴定</w:t>
      </w:r>
      <w:r w:rsidRPr="001963A2">
        <w:rPr>
          <w:rFonts w:hint="eastAsia"/>
          <w:sz w:val="28"/>
        </w:rPr>
        <w:tab/>
      </w:r>
      <w:r w:rsidR="00F84A05" w:rsidRPr="001963A2">
        <w:rPr>
          <w:rFonts w:hint="eastAsia"/>
          <w:sz w:val="28"/>
        </w:rPr>
        <w:t>邓振华</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64105" w:rsidRPr="001963A2" w:rsidRDefault="00664105" w:rsidP="008B1C32">
      <w:pPr>
        <w:spacing w:line="360" w:lineRule="auto"/>
        <w:ind w:left="1994" w:hangingChars="712" w:hanging="1994"/>
        <w:jc w:val="left"/>
        <w:rPr>
          <w:sz w:val="28"/>
        </w:rPr>
      </w:pPr>
      <w:r w:rsidRPr="001963A2">
        <w:rPr>
          <w:rFonts w:hint="eastAsia"/>
          <w:sz w:val="28"/>
        </w:rPr>
        <w:t>掌握：损伤程度等级划分原则，人体损伤程度类型（重伤、轻伤、轻微伤</w:t>
      </w:r>
    </w:p>
    <w:p w:rsidR="00664105" w:rsidRPr="001963A2" w:rsidRDefault="00664105" w:rsidP="008B1C32">
      <w:pPr>
        <w:spacing w:line="360" w:lineRule="auto"/>
        <w:ind w:leftChars="400" w:left="1714" w:hangingChars="312" w:hanging="874"/>
        <w:jc w:val="left"/>
        <w:rPr>
          <w:sz w:val="28"/>
        </w:rPr>
      </w:pPr>
      <w:r w:rsidRPr="001963A2">
        <w:rPr>
          <w:rFonts w:hint="eastAsia"/>
          <w:sz w:val="28"/>
        </w:rPr>
        <w:t>定义），损伤程度鉴定的依据和原则。</w:t>
      </w:r>
    </w:p>
    <w:p w:rsidR="00664105" w:rsidRPr="001963A2" w:rsidRDefault="00664105" w:rsidP="008B1C32">
      <w:pPr>
        <w:spacing w:line="360" w:lineRule="auto"/>
        <w:ind w:left="1994" w:hangingChars="712" w:hanging="1994"/>
        <w:jc w:val="left"/>
        <w:rPr>
          <w:sz w:val="28"/>
        </w:rPr>
      </w:pPr>
      <w:r w:rsidRPr="001963A2">
        <w:rPr>
          <w:rFonts w:hint="eastAsia"/>
          <w:sz w:val="28"/>
        </w:rPr>
        <w:t>熟悉：损伤程度标准条款的特征与规律，功能损害的基准和使用说明，人</w:t>
      </w:r>
    </w:p>
    <w:p w:rsidR="00664105" w:rsidRPr="001963A2" w:rsidRDefault="00664105" w:rsidP="008B1C32">
      <w:pPr>
        <w:spacing w:line="360" w:lineRule="auto"/>
        <w:ind w:leftChars="400" w:left="1714" w:hangingChars="312" w:hanging="874"/>
        <w:jc w:val="left"/>
        <w:rPr>
          <w:sz w:val="28"/>
        </w:rPr>
      </w:pPr>
      <w:r w:rsidRPr="001963A2">
        <w:rPr>
          <w:rFonts w:hint="eastAsia"/>
          <w:sz w:val="28"/>
        </w:rPr>
        <w:t>体损伤程度鉴定常用技术，人体损伤程度鉴定标准基本架构。</w:t>
      </w:r>
    </w:p>
    <w:p w:rsidR="00664105" w:rsidRPr="001963A2" w:rsidRDefault="00664105" w:rsidP="008B1C32">
      <w:pPr>
        <w:spacing w:line="360" w:lineRule="auto"/>
        <w:ind w:left="1994" w:hangingChars="712" w:hanging="1994"/>
        <w:jc w:val="left"/>
        <w:rPr>
          <w:sz w:val="28"/>
        </w:rPr>
      </w:pPr>
      <w:r w:rsidRPr="001963A2">
        <w:rPr>
          <w:rFonts w:hint="eastAsia"/>
          <w:sz w:val="28"/>
        </w:rPr>
        <w:t>了解：人体损伤程度的法律意义、法律地位、技术规范。</w:t>
      </w:r>
    </w:p>
    <w:p w:rsidR="008B1C32" w:rsidRPr="001963A2" w:rsidRDefault="008B1C32" w:rsidP="008B1C32">
      <w:pPr>
        <w:spacing w:line="360" w:lineRule="auto"/>
        <w:ind w:left="1994" w:hangingChars="712" w:hanging="1994"/>
        <w:jc w:val="left"/>
        <w:rPr>
          <w:sz w:val="28"/>
        </w:rPr>
      </w:pPr>
    </w:p>
    <w:p w:rsidR="008B1C32" w:rsidRPr="001963A2" w:rsidRDefault="008B1C32" w:rsidP="008B1C32">
      <w:pPr>
        <w:spacing w:line="360" w:lineRule="auto"/>
        <w:ind w:left="1994" w:hangingChars="712" w:hanging="1994"/>
        <w:jc w:val="center"/>
        <w:rPr>
          <w:sz w:val="28"/>
        </w:rPr>
      </w:pPr>
      <w:r w:rsidRPr="001963A2">
        <w:rPr>
          <w:rFonts w:hint="eastAsia"/>
          <w:sz w:val="28"/>
        </w:rPr>
        <w:t>第三讲法医临床学鉴定书书写</w:t>
      </w:r>
      <w:r w:rsidRPr="001963A2">
        <w:rPr>
          <w:rFonts w:hint="eastAsia"/>
          <w:sz w:val="28"/>
        </w:rPr>
        <w:tab/>
      </w:r>
      <w:r w:rsidRPr="001963A2">
        <w:rPr>
          <w:rFonts w:hint="eastAsia"/>
          <w:sz w:val="28"/>
        </w:rPr>
        <w:t>云利兵</w:t>
      </w:r>
    </w:p>
    <w:p w:rsidR="008B1C32" w:rsidRPr="001963A2" w:rsidRDefault="008B1C32"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8B1C32" w:rsidRPr="001963A2" w:rsidRDefault="008B1C32" w:rsidP="008B1C32">
      <w:pPr>
        <w:spacing w:line="360" w:lineRule="auto"/>
        <w:ind w:left="1994" w:hangingChars="712" w:hanging="1994"/>
        <w:rPr>
          <w:sz w:val="28"/>
        </w:rPr>
      </w:pPr>
      <w:r w:rsidRPr="001963A2">
        <w:rPr>
          <w:rFonts w:hint="eastAsia"/>
          <w:sz w:val="28"/>
        </w:rPr>
        <w:t>掌握：司法鉴定文书的基本含义及其核心组成部分，详细解读司法鉴定文</w:t>
      </w:r>
    </w:p>
    <w:p w:rsidR="008B1C32" w:rsidRPr="001963A2" w:rsidRDefault="008B1C32" w:rsidP="008B1C32">
      <w:pPr>
        <w:spacing w:line="360" w:lineRule="auto"/>
        <w:ind w:leftChars="400" w:left="1714" w:hangingChars="312" w:hanging="874"/>
        <w:rPr>
          <w:sz w:val="28"/>
        </w:rPr>
      </w:pPr>
      <w:r w:rsidRPr="001963A2">
        <w:rPr>
          <w:rFonts w:hint="eastAsia"/>
          <w:sz w:val="28"/>
        </w:rPr>
        <w:t>书的要素</w:t>
      </w:r>
    </w:p>
    <w:p w:rsidR="008B1C32" w:rsidRPr="001963A2" w:rsidRDefault="008B1C32" w:rsidP="008B1C32">
      <w:pPr>
        <w:adjustRightInd w:val="0"/>
        <w:spacing w:line="360" w:lineRule="auto"/>
        <w:ind w:left="840" w:hangingChars="300" w:hanging="840"/>
        <w:rPr>
          <w:sz w:val="28"/>
        </w:rPr>
      </w:pPr>
      <w:r w:rsidRPr="001963A2">
        <w:rPr>
          <w:rFonts w:hint="eastAsia"/>
          <w:sz w:val="28"/>
        </w:rPr>
        <w:t>熟悉：解读七类新颁布鉴定文书格式的规范及要点，适用的范围和注意事项。</w:t>
      </w:r>
    </w:p>
    <w:p w:rsidR="008B1C32" w:rsidRPr="001963A2" w:rsidRDefault="008B1C32" w:rsidP="008B1C32">
      <w:pPr>
        <w:spacing w:line="360" w:lineRule="auto"/>
        <w:rPr>
          <w:sz w:val="28"/>
        </w:rPr>
      </w:pPr>
      <w:r w:rsidRPr="001963A2">
        <w:rPr>
          <w:rFonts w:hint="eastAsia"/>
          <w:sz w:val="28"/>
        </w:rPr>
        <w:t>了解：我国鉴定文书相关的法律规定及意义。</w:t>
      </w:r>
    </w:p>
    <w:p w:rsidR="008B1C32" w:rsidRPr="001963A2" w:rsidRDefault="008B1C32" w:rsidP="008B1C32">
      <w:pPr>
        <w:spacing w:line="360" w:lineRule="auto"/>
        <w:ind w:left="1994" w:hangingChars="712" w:hanging="1994"/>
        <w:jc w:val="center"/>
        <w:rPr>
          <w:sz w:val="28"/>
        </w:rPr>
      </w:pPr>
    </w:p>
    <w:p w:rsidR="008B1C32" w:rsidRPr="001963A2" w:rsidRDefault="008B1C32" w:rsidP="008B1C32">
      <w:pPr>
        <w:spacing w:line="360" w:lineRule="auto"/>
        <w:ind w:left="1994" w:hangingChars="712" w:hanging="1994"/>
        <w:jc w:val="center"/>
        <w:rPr>
          <w:sz w:val="28"/>
        </w:rPr>
      </w:pPr>
      <w:r w:rsidRPr="001963A2">
        <w:rPr>
          <w:rFonts w:hint="eastAsia"/>
          <w:sz w:val="28"/>
        </w:rPr>
        <w:t>第四讲活体法医学鉴定见习</w:t>
      </w:r>
      <w:r w:rsidRPr="001963A2">
        <w:rPr>
          <w:rFonts w:hint="eastAsia"/>
          <w:sz w:val="28"/>
        </w:rPr>
        <w:tab/>
      </w:r>
      <w:r w:rsidRPr="001963A2">
        <w:rPr>
          <w:rFonts w:hint="eastAsia"/>
          <w:sz w:val="28"/>
        </w:rPr>
        <w:t>云利兵</w:t>
      </w:r>
    </w:p>
    <w:p w:rsidR="008B1C32" w:rsidRPr="001963A2" w:rsidRDefault="008B1C32"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8B1C32" w:rsidRPr="001963A2" w:rsidRDefault="008B1C32" w:rsidP="008B1C32">
      <w:pPr>
        <w:spacing w:line="360" w:lineRule="auto"/>
        <w:ind w:left="1994" w:hangingChars="712" w:hanging="1994"/>
        <w:rPr>
          <w:sz w:val="28"/>
        </w:rPr>
      </w:pPr>
      <w:r w:rsidRPr="001963A2">
        <w:rPr>
          <w:rFonts w:hint="eastAsia"/>
          <w:sz w:val="28"/>
        </w:rPr>
        <w:t>掌握：按照</w:t>
      </w:r>
      <w:r w:rsidRPr="001963A2">
        <w:rPr>
          <w:rFonts w:ascii="宋体" w:hAnsi="宋体" w:cs="宋体"/>
          <w:kern w:val="0"/>
          <w:sz w:val="24"/>
        </w:rPr>
        <w:t>法医临床学鉴定</w:t>
      </w:r>
      <w:r w:rsidRPr="001963A2">
        <w:rPr>
          <w:rFonts w:ascii="宋体" w:hAnsi="宋体" w:cs="宋体" w:hint="eastAsia"/>
          <w:kern w:val="0"/>
          <w:sz w:val="24"/>
        </w:rPr>
        <w:t>的工作制度，全面把握</w:t>
      </w:r>
      <w:r w:rsidRPr="001963A2">
        <w:rPr>
          <w:rFonts w:hint="eastAsia"/>
          <w:sz w:val="28"/>
        </w:rPr>
        <w:t>司法鉴定文书的各要素的书写</w:t>
      </w:r>
    </w:p>
    <w:p w:rsidR="008B1C32" w:rsidRPr="001963A2" w:rsidRDefault="008B1C32" w:rsidP="008B1C32">
      <w:pPr>
        <w:spacing w:line="360" w:lineRule="auto"/>
        <w:ind w:leftChars="400" w:left="1714" w:hangingChars="312" w:hanging="874"/>
        <w:rPr>
          <w:sz w:val="28"/>
        </w:rPr>
      </w:pPr>
      <w:r w:rsidRPr="001963A2">
        <w:rPr>
          <w:rFonts w:hint="eastAsia"/>
          <w:sz w:val="28"/>
        </w:rPr>
        <w:t>规范和注意事项。</w:t>
      </w:r>
    </w:p>
    <w:p w:rsidR="008B1C32" w:rsidRPr="001963A2" w:rsidRDefault="008B1C32" w:rsidP="008B1C32">
      <w:pPr>
        <w:adjustRightInd w:val="0"/>
        <w:spacing w:line="360" w:lineRule="auto"/>
        <w:ind w:left="840" w:hangingChars="300" w:hanging="840"/>
        <w:rPr>
          <w:sz w:val="28"/>
        </w:rPr>
      </w:pPr>
      <w:r w:rsidRPr="001963A2">
        <w:rPr>
          <w:rFonts w:hint="eastAsia"/>
          <w:sz w:val="28"/>
        </w:rPr>
        <w:t>熟悉：通过书写实践训练，把握鉴定文书书写中概括基本信息和医疗信息的方式和需要注意的方面。</w:t>
      </w:r>
    </w:p>
    <w:p w:rsidR="008B1C32" w:rsidRPr="001963A2" w:rsidRDefault="008B1C32" w:rsidP="008B1C32">
      <w:pPr>
        <w:spacing w:line="360" w:lineRule="auto"/>
        <w:rPr>
          <w:sz w:val="28"/>
        </w:rPr>
      </w:pPr>
      <w:r w:rsidRPr="001963A2">
        <w:rPr>
          <w:rFonts w:hint="eastAsia"/>
          <w:sz w:val="28"/>
        </w:rPr>
        <w:t>了解：当前鉴定文书书写过程中各种不足之处及谬误现象。</w:t>
      </w:r>
    </w:p>
    <w:p w:rsidR="00CD12A6" w:rsidRPr="001963A2" w:rsidRDefault="00CD12A6" w:rsidP="008B1C32">
      <w:pPr>
        <w:spacing w:line="360" w:lineRule="auto"/>
        <w:ind w:left="1994" w:hangingChars="712" w:hanging="1994"/>
        <w:jc w:val="center"/>
        <w:rPr>
          <w:sz w:val="28"/>
        </w:rPr>
      </w:pPr>
    </w:p>
    <w:p w:rsidR="006F2529" w:rsidRPr="001963A2" w:rsidRDefault="006F2529" w:rsidP="008B1C32">
      <w:pPr>
        <w:spacing w:line="360" w:lineRule="auto"/>
        <w:ind w:left="1994" w:hangingChars="712" w:hanging="1994"/>
        <w:jc w:val="center"/>
        <w:rPr>
          <w:sz w:val="28"/>
        </w:rPr>
      </w:pPr>
      <w:r w:rsidRPr="001963A2">
        <w:rPr>
          <w:rFonts w:hint="eastAsia"/>
          <w:sz w:val="28"/>
        </w:rPr>
        <w:t>第五讲</w:t>
      </w:r>
      <w:r w:rsidR="00CD12A6" w:rsidRPr="001963A2">
        <w:rPr>
          <w:rFonts w:hint="eastAsia"/>
          <w:sz w:val="28"/>
        </w:rPr>
        <w:t>劳动能力丧失交通伤残邓振华</w:t>
      </w:r>
    </w:p>
    <w:p w:rsidR="00CD12A6" w:rsidRPr="001963A2" w:rsidRDefault="00CD12A6" w:rsidP="008B1C32">
      <w:pPr>
        <w:spacing w:line="360" w:lineRule="auto"/>
        <w:ind w:left="1994" w:hangingChars="712" w:hanging="1994"/>
        <w:jc w:val="center"/>
        <w:rPr>
          <w:sz w:val="28"/>
        </w:rPr>
      </w:pPr>
      <w:r w:rsidRPr="001963A2">
        <w:rPr>
          <w:rFonts w:hint="eastAsia"/>
          <w:sz w:val="28"/>
        </w:rPr>
        <w:lastRenderedPageBreak/>
        <w:t>（</w:t>
      </w:r>
      <w:r w:rsidRPr="001963A2">
        <w:rPr>
          <w:sz w:val="28"/>
        </w:rPr>
        <w:t>2</w:t>
      </w:r>
      <w:r w:rsidRPr="001963A2">
        <w:rPr>
          <w:rFonts w:hint="eastAsia"/>
          <w:sz w:val="28"/>
        </w:rPr>
        <w:t>学时）</w:t>
      </w:r>
    </w:p>
    <w:p w:rsidR="00664105" w:rsidRPr="001963A2" w:rsidRDefault="00664105" w:rsidP="008B1C32">
      <w:pPr>
        <w:spacing w:line="360" w:lineRule="auto"/>
        <w:ind w:left="1994" w:hangingChars="712" w:hanging="1994"/>
        <w:rPr>
          <w:sz w:val="28"/>
        </w:rPr>
      </w:pPr>
      <w:r w:rsidRPr="001963A2">
        <w:rPr>
          <w:rFonts w:hint="eastAsia"/>
          <w:sz w:val="28"/>
        </w:rPr>
        <w:t>掌握：劳动能力及劳动能力丧失的概念、分类，日常生活能力及护理依赖</w:t>
      </w:r>
    </w:p>
    <w:p w:rsidR="00664105" w:rsidRPr="001963A2" w:rsidRDefault="00664105" w:rsidP="008B1C32">
      <w:pPr>
        <w:spacing w:line="360" w:lineRule="auto"/>
        <w:ind w:leftChars="400" w:left="1714" w:hangingChars="312" w:hanging="874"/>
        <w:rPr>
          <w:sz w:val="28"/>
        </w:rPr>
      </w:pPr>
      <w:r w:rsidRPr="001963A2">
        <w:rPr>
          <w:rFonts w:hint="eastAsia"/>
          <w:sz w:val="28"/>
        </w:rPr>
        <w:t>程度的评定，损伤参与度，残疾概念及鉴定依据，生活、工作、社</w:t>
      </w:r>
    </w:p>
    <w:p w:rsidR="00664105" w:rsidRPr="001963A2" w:rsidRDefault="00664105" w:rsidP="008B1C32">
      <w:pPr>
        <w:spacing w:line="360" w:lineRule="auto"/>
        <w:ind w:leftChars="400" w:left="1714" w:hangingChars="312" w:hanging="874"/>
        <w:rPr>
          <w:sz w:val="28"/>
        </w:rPr>
      </w:pPr>
      <w:r w:rsidRPr="001963A2">
        <w:rPr>
          <w:rFonts w:hint="eastAsia"/>
          <w:sz w:val="28"/>
        </w:rPr>
        <w:t>会活动能力，人体损伤致残程度鉴定原则。</w:t>
      </w:r>
    </w:p>
    <w:p w:rsidR="00664105" w:rsidRPr="001963A2" w:rsidRDefault="00664105" w:rsidP="008B1C32">
      <w:pPr>
        <w:spacing w:line="360" w:lineRule="auto"/>
        <w:ind w:left="1994" w:hangingChars="712" w:hanging="1994"/>
        <w:rPr>
          <w:sz w:val="28"/>
        </w:rPr>
      </w:pPr>
      <w:r w:rsidRPr="001963A2">
        <w:rPr>
          <w:rFonts w:hint="eastAsia"/>
          <w:sz w:val="28"/>
        </w:rPr>
        <w:t>熟悉：护理依赖赔付比例，劳动能力丧失及残疾程度评定原则，人体损伤</w:t>
      </w:r>
    </w:p>
    <w:p w:rsidR="00664105" w:rsidRPr="001963A2" w:rsidRDefault="00664105" w:rsidP="008B1C32">
      <w:pPr>
        <w:spacing w:line="360" w:lineRule="auto"/>
        <w:ind w:leftChars="400" w:left="1714" w:hangingChars="312" w:hanging="874"/>
        <w:rPr>
          <w:sz w:val="28"/>
        </w:rPr>
      </w:pPr>
      <w:r w:rsidRPr="001963A2">
        <w:rPr>
          <w:rFonts w:hint="eastAsia"/>
          <w:sz w:val="28"/>
        </w:rPr>
        <w:t>致残程度分级适用范围。</w:t>
      </w:r>
    </w:p>
    <w:p w:rsidR="00CD12A6" w:rsidRPr="001963A2" w:rsidRDefault="00664105" w:rsidP="008B1C32">
      <w:pPr>
        <w:spacing w:line="360" w:lineRule="auto"/>
        <w:ind w:left="1994" w:hangingChars="712" w:hanging="1994"/>
        <w:rPr>
          <w:sz w:val="28"/>
        </w:rPr>
      </w:pPr>
      <w:r w:rsidRPr="001963A2">
        <w:rPr>
          <w:rFonts w:hint="eastAsia"/>
          <w:sz w:val="28"/>
        </w:rPr>
        <w:t>了解：我国涉及伤残鉴定的法律法规，法律意义。</w:t>
      </w:r>
    </w:p>
    <w:p w:rsidR="008B1C32" w:rsidRPr="001963A2" w:rsidRDefault="008B1C32" w:rsidP="008B1C32">
      <w:pPr>
        <w:spacing w:line="360" w:lineRule="auto"/>
        <w:ind w:left="1994" w:hangingChars="712" w:hanging="1994"/>
        <w:rPr>
          <w:sz w:val="28"/>
        </w:rPr>
      </w:pPr>
    </w:p>
    <w:p w:rsidR="006F2529" w:rsidRPr="001963A2" w:rsidRDefault="006F2529" w:rsidP="008B1C32">
      <w:pPr>
        <w:spacing w:line="360" w:lineRule="auto"/>
        <w:ind w:left="1994" w:hangingChars="712" w:hanging="1994"/>
        <w:jc w:val="center"/>
        <w:rPr>
          <w:sz w:val="28"/>
        </w:rPr>
      </w:pPr>
      <w:r w:rsidRPr="001963A2">
        <w:rPr>
          <w:rFonts w:hint="eastAsia"/>
          <w:sz w:val="28"/>
        </w:rPr>
        <w:t>第六讲</w:t>
      </w:r>
      <w:r w:rsidR="00CD12A6" w:rsidRPr="001963A2">
        <w:rPr>
          <w:rFonts w:hint="eastAsia"/>
          <w:sz w:val="28"/>
        </w:rPr>
        <w:t>工伤伤残伤病关系</w:t>
      </w:r>
      <w:r w:rsidRPr="001963A2">
        <w:rPr>
          <w:rFonts w:hint="eastAsia"/>
          <w:sz w:val="28"/>
        </w:rPr>
        <w:t>邓振华</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64105" w:rsidRPr="001963A2" w:rsidRDefault="00664105" w:rsidP="008B1C32">
      <w:pPr>
        <w:spacing w:line="360" w:lineRule="auto"/>
        <w:ind w:left="1994" w:hangingChars="712" w:hanging="1994"/>
        <w:jc w:val="left"/>
        <w:rPr>
          <w:sz w:val="28"/>
        </w:rPr>
      </w:pPr>
      <w:r w:rsidRPr="001963A2">
        <w:rPr>
          <w:rFonts w:hint="eastAsia"/>
          <w:sz w:val="28"/>
        </w:rPr>
        <w:t>掌握：劳动能力鉴定概念及范围，劳动能力鉴定标准总则与鉴定原则，医</w:t>
      </w:r>
    </w:p>
    <w:p w:rsidR="00664105" w:rsidRPr="001963A2" w:rsidRDefault="00664105" w:rsidP="008B1C32">
      <w:pPr>
        <w:spacing w:line="360" w:lineRule="auto"/>
        <w:ind w:leftChars="400" w:left="1714" w:hangingChars="312" w:hanging="874"/>
        <w:jc w:val="left"/>
        <w:rPr>
          <w:sz w:val="28"/>
        </w:rPr>
      </w:pPr>
      <w:r w:rsidRPr="001963A2">
        <w:rPr>
          <w:rFonts w:hint="eastAsia"/>
          <w:sz w:val="28"/>
        </w:rPr>
        <w:t>疗依赖，日常生活自理障碍，保险伤残评定原则，直接与间接因果</w:t>
      </w:r>
    </w:p>
    <w:p w:rsidR="00664105" w:rsidRPr="001963A2" w:rsidRDefault="00664105" w:rsidP="008B1C32">
      <w:pPr>
        <w:spacing w:line="360" w:lineRule="auto"/>
        <w:ind w:leftChars="400" w:left="1714" w:hangingChars="312" w:hanging="874"/>
        <w:jc w:val="left"/>
        <w:rPr>
          <w:sz w:val="28"/>
        </w:rPr>
      </w:pPr>
      <w:r w:rsidRPr="001963A2">
        <w:rPr>
          <w:rFonts w:hint="eastAsia"/>
          <w:sz w:val="28"/>
        </w:rPr>
        <w:t>概念、特点。</w:t>
      </w:r>
    </w:p>
    <w:p w:rsidR="00664105" w:rsidRPr="001963A2" w:rsidRDefault="00664105" w:rsidP="008B1C32">
      <w:pPr>
        <w:spacing w:line="360" w:lineRule="auto"/>
        <w:ind w:left="848" w:hangingChars="303" w:hanging="848"/>
        <w:jc w:val="left"/>
        <w:rPr>
          <w:sz w:val="28"/>
        </w:rPr>
      </w:pPr>
      <w:r w:rsidRPr="001963A2">
        <w:rPr>
          <w:rFonts w:hint="eastAsia"/>
          <w:sz w:val="28"/>
        </w:rPr>
        <w:t>熟悉：《劳动能力鉴定　职工工伤与职业病致残等级》概述，劳动能力丧失划分与判断依据，标准分级原则，诱因、参与度概念；法医临床学参与度判断原则。</w:t>
      </w:r>
    </w:p>
    <w:p w:rsidR="00664105" w:rsidRPr="001963A2" w:rsidRDefault="00664105" w:rsidP="008B1C32">
      <w:pPr>
        <w:spacing w:line="360" w:lineRule="auto"/>
        <w:ind w:left="1994" w:hangingChars="712" w:hanging="1994"/>
        <w:jc w:val="left"/>
        <w:rPr>
          <w:sz w:val="28"/>
        </w:rPr>
      </w:pPr>
      <w:r w:rsidRPr="001963A2">
        <w:rPr>
          <w:rFonts w:hint="eastAsia"/>
          <w:sz w:val="28"/>
        </w:rPr>
        <w:t>了解：成都市工伤职工停工留薪期管理办法，法医临床学常见因果关系类</w:t>
      </w:r>
    </w:p>
    <w:p w:rsidR="00664105" w:rsidRPr="001963A2" w:rsidRDefault="00664105" w:rsidP="008B1C32">
      <w:pPr>
        <w:spacing w:line="360" w:lineRule="auto"/>
        <w:ind w:leftChars="400" w:left="1714" w:hangingChars="312" w:hanging="874"/>
        <w:jc w:val="left"/>
        <w:rPr>
          <w:sz w:val="28"/>
        </w:rPr>
      </w:pPr>
      <w:r w:rsidRPr="001963A2">
        <w:rPr>
          <w:rFonts w:hint="eastAsia"/>
          <w:sz w:val="28"/>
        </w:rPr>
        <w:t>型，保险伤残评定概述及时机。</w:t>
      </w:r>
    </w:p>
    <w:p w:rsidR="008B1C32" w:rsidRPr="001963A2" w:rsidRDefault="008B1C32" w:rsidP="008B1C32">
      <w:pPr>
        <w:spacing w:line="360" w:lineRule="auto"/>
        <w:ind w:leftChars="400" w:left="1714" w:hangingChars="312" w:hanging="874"/>
        <w:jc w:val="left"/>
        <w:rPr>
          <w:sz w:val="28"/>
        </w:rPr>
      </w:pPr>
    </w:p>
    <w:p w:rsidR="006F2529" w:rsidRPr="001963A2" w:rsidRDefault="006F2529" w:rsidP="008B1C32">
      <w:pPr>
        <w:spacing w:line="360" w:lineRule="auto"/>
        <w:ind w:left="1994" w:hangingChars="712" w:hanging="1994"/>
        <w:jc w:val="center"/>
        <w:rPr>
          <w:sz w:val="28"/>
        </w:rPr>
      </w:pPr>
      <w:r w:rsidRPr="001963A2">
        <w:rPr>
          <w:rFonts w:hint="eastAsia"/>
          <w:sz w:val="28"/>
        </w:rPr>
        <w:t>第七讲</w:t>
      </w:r>
      <w:r w:rsidR="00CD12A6" w:rsidRPr="001963A2">
        <w:rPr>
          <w:rFonts w:hint="eastAsia"/>
          <w:sz w:val="28"/>
        </w:rPr>
        <w:t>医疗纠纷及医疗过错</w:t>
      </w:r>
      <w:r w:rsidR="00CD12A6" w:rsidRPr="001963A2">
        <w:rPr>
          <w:rFonts w:hint="eastAsia"/>
          <w:sz w:val="28"/>
        </w:rPr>
        <w:t xml:space="preserve">1 </w:t>
      </w:r>
      <w:r w:rsidRPr="001963A2">
        <w:rPr>
          <w:rFonts w:hint="eastAsia"/>
          <w:sz w:val="28"/>
        </w:rPr>
        <w:t>邓振华</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64105" w:rsidRPr="001963A2" w:rsidRDefault="00664105" w:rsidP="008B1C32">
      <w:pPr>
        <w:spacing w:line="360" w:lineRule="auto"/>
        <w:ind w:left="1994" w:hangingChars="712" w:hanging="1994"/>
        <w:jc w:val="left"/>
        <w:rPr>
          <w:sz w:val="28"/>
        </w:rPr>
      </w:pPr>
      <w:r w:rsidRPr="001963A2">
        <w:rPr>
          <w:rFonts w:hint="eastAsia"/>
          <w:sz w:val="28"/>
        </w:rPr>
        <w:t>掌握：医疗纠纷概念，医疗事故概念、特征。</w:t>
      </w:r>
    </w:p>
    <w:p w:rsidR="00664105" w:rsidRPr="001963A2" w:rsidRDefault="00664105" w:rsidP="008B1C32">
      <w:pPr>
        <w:spacing w:line="360" w:lineRule="auto"/>
        <w:ind w:left="1994" w:hangingChars="712" w:hanging="1994"/>
        <w:jc w:val="left"/>
        <w:rPr>
          <w:sz w:val="28"/>
        </w:rPr>
      </w:pPr>
      <w:r w:rsidRPr="001963A2">
        <w:rPr>
          <w:rFonts w:hint="eastAsia"/>
          <w:sz w:val="28"/>
        </w:rPr>
        <w:t>熟悉：医疗纠纷争议焦点、医疗行为概念，医疗事故的分级和常见类型，</w:t>
      </w:r>
    </w:p>
    <w:p w:rsidR="00664105" w:rsidRPr="001963A2" w:rsidRDefault="00664105" w:rsidP="008B1C32">
      <w:pPr>
        <w:spacing w:line="360" w:lineRule="auto"/>
        <w:ind w:leftChars="400" w:left="1714" w:hangingChars="312" w:hanging="874"/>
        <w:jc w:val="left"/>
        <w:rPr>
          <w:sz w:val="28"/>
        </w:rPr>
      </w:pPr>
      <w:r w:rsidRPr="001963A2">
        <w:rPr>
          <w:rFonts w:hint="eastAsia"/>
          <w:sz w:val="28"/>
        </w:rPr>
        <w:t>不属于医疗事故的类型。</w:t>
      </w:r>
    </w:p>
    <w:p w:rsidR="00776057" w:rsidRPr="001963A2" w:rsidRDefault="00664105" w:rsidP="008B1C32">
      <w:pPr>
        <w:spacing w:line="360" w:lineRule="auto"/>
        <w:ind w:left="1994" w:hangingChars="712" w:hanging="1994"/>
        <w:jc w:val="left"/>
        <w:rPr>
          <w:sz w:val="28"/>
        </w:rPr>
      </w:pPr>
      <w:r w:rsidRPr="001963A2">
        <w:rPr>
          <w:rFonts w:hint="eastAsia"/>
          <w:sz w:val="28"/>
        </w:rPr>
        <w:t>了解：医疗纠纷最终目的，医疗损害相关法律，医疗行为的特征。</w:t>
      </w:r>
    </w:p>
    <w:p w:rsidR="008B1C32" w:rsidRPr="001963A2" w:rsidRDefault="008B1C32" w:rsidP="008B1C32">
      <w:pPr>
        <w:spacing w:line="360" w:lineRule="auto"/>
        <w:ind w:left="1994" w:hangingChars="712" w:hanging="1994"/>
        <w:jc w:val="left"/>
        <w:rPr>
          <w:sz w:val="28"/>
        </w:rPr>
      </w:pPr>
    </w:p>
    <w:p w:rsidR="006F2529" w:rsidRPr="001963A2" w:rsidRDefault="006F2529" w:rsidP="008B1C32">
      <w:pPr>
        <w:spacing w:line="360" w:lineRule="auto"/>
        <w:ind w:left="1994" w:hangingChars="712" w:hanging="1994"/>
        <w:jc w:val="center"/>
        <w:rPr>
          <w:sz w:val="28"/>
        </w:rPr>
      </w:pPr>
      <w:r w:rsidRPr="001963A2">
        <w:rPr>
          <w:rFonts w:hint="eastAsia"/>
          <w:sz w:val="28"/>
        </w:rPr>
        <w:lastRenderedPageBreak/>
        <w:t>第八讲</w:t>
      </w:r>
      <w:r w:rsidR="00CD12A6" w:rsidRPr="001963A2">
        <w:rPr>
          <w:rFonts w:hint="eastAsia"/>
          <w:sz w:val="28"/>
        </w:rPr>
        <w:t>医疗纠纷及医疗过错</w:t>
      </w:r>
      <w:r w:rsidR="00CD12A6" w:rsidRPr="001963A2">
        <w:rPr>
          <w:rFonts w:hint="eastAsia"/>
          <w:sz w:val="28"/>
        </w:rPr>
        <w:t xml:space="preserve">2 </w:t>
      </w:r>
      <w:r w:rsidR="00CD12A6" w:rsidRPr="001963A2">
        <w:rPr>
          <w:rFonts w:hint="eastAsia"/>
          <w:sz w:val="28"/>
        </w:rPr>
        <w:t>邓振华</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64105" w:rsidRPr="001963A2" w:rsidRDefault="00664105" w:rsidP="008B1C32">
      <w:pPr>
        <w:spacing w:line="360" w:lineRule="auto"/>
        <w:ind w:left="1994" w:hangingChars="712" w:hanging="1994"/>
        <w:jc w:val="left"/>
        <w:rPr>
          <w:sz w:val="28"/>
        </w:rPr>
      </w:pPr>
      <w:r w:rsidRPr="001963A2">
        <w:rPr>
          <w:rFonts w:hint="eastAsia"/>
          <w:sz w:val="28"/>
        </w:rPr>
        <w:t>掌握：医疗过错概念，医疗过失行为、医疗损害概念。</w:t>
      </w:r>
    </w:p>
    <w:p w:rsidR="00664105" w:rsidRPr="001963A2" w:rsidRDefault="00664105" w:rsidP="008B1C32">
      <w:pPr>
        <w:spacing w:line="360" w:lineRule="auto"/>
        <w:ind w:left="1994" w:hangingChars="712" w:hanging="1994"/>
        <w:jc w:val="left"/>
        <w:rPr>
          <w:sz w:val="28"/>
        </w:rPr>
      </w:pPr>
      <w:r w:rsidRPr="001963A2">
        <w:rPr>
          <w:rFonts w:hint="eastAsia"/>
          <w:sz w:val="28"/>
        </w:rPr>
        <w:t>熟悉：医疗过错司法鉴定原则，医疗损害类型，医疗损害司法鉴定的基本</w:t>
      </w:r>
    </w:p>
    <w:p w:rsidR="00664105" w:rsidRPr="001963A2" w:rsidRDefault="00664105" w:rsidP="008B1C32">
      <w:pPr>
        <w:spacing w:line="360" w:lineRule="auto"/>
        <w:ind w:leftChars="400" w:left="1714" w:hangingChars="312" w:hanging="874"/>
        <w:jc w:val="left"/>
        <w:rPr>
          <w:sz w:val="28"/>
        </w:rPr>
      </w:pPr>
      <w:r w:rsidRPr="001963A2">
        <w:rPr>
          <w:rFonts w:hint="eastAsia"/>
          <w:sz w:val="28"/>
        </w:rPr>
        <w:t>内容。</w:t>
      </w:r>
    </w:p>
    <w:p w:rsidR="00CD12A6" w:rsidRPr="001963A2" w:rsidRDefault="00664105" w:rsidP="008B1C32">
      <w:pPr>
        <w:spacing w:line="360" w:lineRule="auto"/>
        <w:ind w:left="1994" w:hangingChars="712" w:hanging="1994"/>
        <w:jc w:val="left"/>
        <w:rPr>
          <w:sz w:val="28"/>
        </w:rPr>
      </w:pPr>
      <w:r w:rsidRPr="001963A2">
        <w:rPr>
          <w:rFonts w:hint="eastAsia"/>
          <w:sz w:val="28"/>
        </w:rPr>
        <w:t>了解：侵权责任法中医疗损害相关内容，医疗损害鉴定途径。</w:t>
      </w:r>
    </w:p>
    <w:p w:rsidR="008B1C32" w:rsidRPr="001963A2" w:rsidRDefault="008B1C32" w:rsidP="008B1C32">
      <w:pPr>
        <w:spacing w:line="360" w:lineRule="auto"/>
        <w:ind w:left="1994" w:hangingChars="712" w:hanging="1994"/>
        <w:jc w:val="left"/>
        <w:rPr>
          <w:sz w:val="28"/>
        </w:rPr>
      </w:pPr>
    </w:p>
    <w:p w:rsidR="008B1C32" w:rsidRPr="001963A2" w:rsidRDefault="008B1C32" w:rsidP="008B1C32">
      <w:pPr>
        <w:spacing w:line="360" w:lineRule="auto"/>
        <w:ind w:left="1994" w:hangingChars="712" w:hanging="1994"/>
        <w:jc w:val="center"/>
        <w:rPr>
          <w:sz w:val="28"/>
        </w:rPr>
      </w:pPr>
      <w:r w:rsidRPr="001963A2">
        <w:rPr>
          <w:rFonts w:hint="eastAsia"/>
          <w:sz w:val="28"/>
        </w:rPr>
        <w:t>第九讲皮肤瘢痕云利兵</w:t>
      </w:r>
    </w:p>
    <w:p w:rsidR="008B1C32" w:rsidRPr="001963A2" w:rsidRDefault="008B1C32"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8B1C32" w:rsidRPr="001963A2" w:rsidRDefault="008B1C32" w:rsidP="008B1C32">
      <w:pPr>
        <w:spacing w:line="360" w:lineRule="auto"/>
        <w:ind w:left="1994" w:hangingChars="712" w:hanging="1994"/>
        <w:jc w:val="left"/>
        <w:rPr>
          <w:sz w:val="28"/>
        </w:rPr>
      </w:pPr>
      <w:r w:rsidRPr="001963A2">
        <w:rPr>
          <w:rFonts w:hint="eastAsia"/>
          <w:sz w:val="28"/>
        </w:rPr>
        <w:t>掌握：皮肤瘢痕临床分型、皮肤瘢痕的法医临床学鉴定要点。</w:t>
      </w:r>
    </w:p>
    <w:p w:rsidR="008B1C32" w:rsidRPr="001963A2" w:rsidRDefault="008B1C32" w:rsidP="008B1C32">
      <w:pPr>
        <w:spacing w:line="360" w:lineRule="auto"/>
        <w:ind w:left="1994" w:hangingChars="712" w:hanging="1994"/>
        <w:jc w:val="left"/>
        <w:rPr>
          <w:sz w:val="28"/>
        </w:rPr>
      </w:pPr>
      <w:r w:rsidRPr="001963A2">
        <w:rPr>
          <w:rFonts w:hint="eastAsia"/>
          <w:sz w:val="28"/>
        </w:rPr>
        <w:t>熟悉：瘢痕组织的定义和法医学中的意义，皮肤瘢痕的检查方法。</w:t>
      </w:r>
    </w:p>
    <w:p w:rsidR="008B1C32" w:rsidRPr="001963A2" w:rsidRDefault="008B1C32" w:rsidP="008B1C32">
      <w:pPr>
        <w:spacing w:line="360" w:lineRule="auto"/>
        <w:ind w:left="1994" w:hangingChars="712" w:hanging="1994"/>
        <w:jc w:val="left"/>
        <w:rPr>
          <w:sz w:val="28"/>
        </w:rPr>
      </w:pPr>
      <w:r w:rsidRPr="001963A2">
        <w:rPr>
          <w:rFonts w:hint="eastAsia"/>
          <w:sz w:val="28"/>
        </w:rPr>
        <w:t>了解：皮肤创伤愈合及瘢痕形成的基础，相关鉴定标准中皮肤瘢痕的鉴定</w:t>
      </w:r>
    </w:p>
    <w:p w:rsidR="008B1C32" w:rsidRPr="001963A2" w:rsidRDefault="008B1C32" w:rsidP="008B1C32">
      <w:pPr>
        <w:spacing w:line="360" w:lineRule="auto"/>
        <w:ind w:leftChars="400" w:left="1714" w:hangingChars="312" w:hanging="874"/>
        <w:jc w:val="left"/>
        <w:rPr>
          <w:sz w:val="28"/>
        </w:rPr>
      </w:pPr>
      <w:r w:rsidRPr="001963A2">
        <w:rPr>
          <w:rFonts w:hint="eastAsia"/>
          <w:sz w:val="28"/>
        </w:rPr>
        <w:t>条款。</w:t>
      </w:r>
    </w:p>
    <w:p w:rsidR="008B1C32" w:rsidRPr="001963A2" w:rsidRDefault="008B1C32" w:rsidP="008B1C32">
      <w:pPr>
        <w:spacing w:line="360" w:lineRule="auto"/>
        <w:ind w:left="1994" w:hangingChars="712" w:hanging="1994"/>
        <w:jc w:val="center"/>
        <w:rPr>
          <w:sz w:val="28"/>
        </w:rPr>
      </w:pPr>
    </w:p>
    <w:p w:rsidR="008B1C32" w:rsidRPr="001963A2" w:rsidRDefault="008B1C32" w:rsidP="008B1C32">
      <w:pPr>
        <w:spacing w:line="360" w:lineRule="auto"/>
        <w:ind w:left="1994" w:hangingChars="712" w:hanging="1994"/>
        <w:jc w:val="center"/>
        <w:rPr>
          <w:sz w:val="28"/>
        </w:rPr>
      </w:pPr>
      <w:r w:rsidRPr="001963A2">
        <w:rPr>
          <w:rFonts w:hint="eastAsia"/>
          <w:sz w:val="28"/>
        </w:rPr>
        <w:t>第十讲毁容与颌面外伤</w:t>
      </w:r>
      <w:r w:rsidRPr="001963A2">
        <w:rPr>
          <w:rFonts w:hint="eastAsia"/>
          <w:sz w:val="28"/>
        </w:rPr>
        <w:t xml:space="preserve">1 </w:t>
      </w:r>
      <w:r w:rsidRPr="001963A2">
        <w:rPr>
          <w:rFonts w:hint="eastAsia"/>
          <w:sz w:val="28"/>
        </w:rPr>
        <w:t>云利兵</w:t>
      </w:r>
    </w:p>
    <w:p w:rsidR="008B1C32" w:rsidRPr="001963A2" w:rsidRDefault="008B1C32"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8B1C32" w:rsidRPr="001963A2" w:rsidRDefault="008B1C32" w:rsidP="008B1C32">
      <w:pPr>
        <w:spacing w:line="360" w:lineRule="auto"/>
        <w:ind w:left="1994" w:hangingChars="712" w:hanging="1994"/>
        <w:rPr>
          <w:sz w:val="28"/>
        </w:rPr>
      </w:pPr>
      <w:r w:rsidRPr="001963A2">
        <w:rPr>
          <w:rFonts w:hint="eastAsia"/>
          <w:sz w:val="28"/>
        </w:rPr>
        <w:t>掌握：容貌的范围、容貌毁损的定义及类型，容貌毁损相关的鉴定标准的</w:t>
      </w:r>
    </w:p>
    <w:p w:rsidR="008B1C32" w:rsidRPr="001963A2" w:rsidRDefault="008B1C32" w:rsidP="008B1C32">
      <w:pPr>
        <w:spacing w:line="360" w:lineRule="auto"/>
        <w:ind w:leftChars="400" w:left="1714" w:hangingChars="312" w:hanging="874"/>
        <w:rPr>
          <w:sz w:val="28"/>
        </w:rPr>
      </w:pPr>
      <w:r w:rsidRPr="001963A2">
        <w:rPr>
          <w:rFonts w:hint="eastAsia"/>
          <w:sz w:val="28"/>
        </w:rPr>
        <w:t>条款解读。</w:t>
      </w:r>
    </w:p>
    <w:p w:rsidR="008B1C32" w:rsidRPr="001963A2" w:rsidRDefault="008B1C32" w:rsidP="008B1C32">
      <w:pPr>
        <w:spacing w:line="360" w:lineRule="auto"/>
        <w:ind w:left="1994" w:hangingChars="712" w:hanging="1994"/>
        <w:rPr>
          <w:sz w:val="28"/>
        </w:rPr>
      </w:pPr>
      <w:r w:rsidRPr="001963A2">
        <w:rPr>
          <w:rFonts w:hint="eastAsia"/>
          <w:sz w:val="28"/>
        </w:rPr>
        <w:t>熟悉：面部中心区的标志及其检查方法。</w:t>
      </w:r>
    </w:p>
    <w:p w:rsidR="008B1C32" w:rsidRPr="001963A2" w:rsidRDefault="008B1C32" w:rsidP="008B1C32">
      <w:pPr>
        <w:spacing w:line="360" w:lineRule="auto"/>
        <w:ind w:left="840" w:hangingChars="300" w:hanging="840"/>
        <w:rPr>
          <w:sz w:val="28"/>
        </w:rPr>
      </w:pPr>
      <w:r w:rsidRPr="001963A2">
        <w:rPr>
          <w:rFonts w:hint="eastAsia"/>
          <w:sz w:val="28"/>
        </w:rPr>
        <w:t>了解：《人体损伤致残程度分级》与《人体损伤程度鉴定》的有关面容损伤鉴定标准的对比和法医学要点。</w:t>
      </w:r>
    </w:p>
    <w:p w:rsidR="008B1C32" w:rsidRPr="001963A2" w:rsidRDefault="008B1C32" w:rsidP="008B1C32">
      <w:pPr>
        <w:spacing w:line="360" w:lineRule="auto"/>
        <w:ind w:left="1994" w:hangingChars="712" w:hanging="1994"/>
        <w:jc w:val="center"/>
        <w:rPr>
          <w:sz w:val="28"/>
        </w:rPr>
      </w:pPr>
    </w:p>
    <w:p w:rsidR="008B1C32" w:rsidRPr="001963A2" w:rsidRDefault="008B1C32" w:rsidP="008B1C32">
      <w:pPr>
        <w:spacing w:line="360" w:lineRule="auto"/>
        <w:ind w:left="1994" w:hangingChars="712" w:hanging="1994"/>
        <w:jc w:val="center"/>
        <w:rPr>
          <w:sz w:val="28"/>
        </w:rPr>
      </w:pPr>
      <w:r w:rsidRPr="001963A2">
        <w:rPr>
          <w:rFonts w:hint="eastAsia"/>
          <w:sz w:val="28"/>
        </w:rPr>
        <w:t>第十一讲毁容与颌面外伤</w:t>
      </w:r>
      <w:r w:rsidRPr="001963A2">
        <w:rPr>
          <w:rFonts w:hint="eastAsia"/>
          <w:sz w:val="28"/>
        </w:rPr>
        <w:t xml:space="preserve">2 </w:t>
      </w:r>
      <w:r w:rsidRPr="001963A2">
        <w:rPr>
          <w:rFonts w:hint="eastAsia"/>
          <w:sz w:val="28"/>
        </w:rPr>
        <w:t>云利兵</w:t>
      </w:r>
    </w:p>
    <w:p w:rsidR="008B1C32" w:rsidRPr="001963A2" w:rsidRDefault="008B1C32"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8B1C32" w:rsidRPr="001963A2" w:rsidRDefault="008B1C32" w:rsidP="008B1C32">
      <w:pPr>
        <w:spacing w:line="360" w:lineRule="auto"/>
        <w:ind w:left="1994" w:hangingChars="712" w:hanging="1994"/>
        <w:rPr>
          <w:sz w:val="28"/>
        </w:rPr>
      </w:pPr>
      <w:r w:rsidRPr="001963A2">
        <w:rPr>
          <w:rFonts w:hint="eastAsia"/>
          <w:sz w:val="28"/>
        </w:rPr>
        <w:t>掌握：口腔损伤涵盖的四部分损伤类型颌面部损伤的三种形态，口腔颌面</w:t>
      </w:r>
    </w:p>
    <w:p w:rsidR="008B1C32" w:rsidRPr="001963A2" w:rsidRDefault="008B1C32" w:rsidP="008B1C32">
      <w:pPr>
        <w:spacing w:line="360" w:lineRule="auto"/>
        <w:ind w:leftChars="350" w:left="1749" w:hangingChars="362" w:hanging="1014"/>
        <w:rPr>
          <w:sz w:val="28"/>
        </w:rPr>
      </w:pPr>
      <w:r w:rsidRPr="001963A2">
        <w:rPr>
          <w:rFonts w:hint="eastAsia"/>
          <w:sz w:val="28"/>
        </w:rPr>
        <w:t>部重点损伤类型的伤残等级与损伤程度相关的鉴定原则。</w:t>
      </w:r>
    </w:p>
    <w:p w:rsidR="008B1C32" w:rsidRPr="001963A2" w:rsidRDefault="008B1C32" w:rsidP="008B1C32">
      <w:pPr>
        <w:spacing w:line="360" w:lineRule="auto"/>
        <w:ind w:left="1994" w:hangingChars="712" w:hanging="1994"/>
        <w:rPr>
          <w:sz w:val="28"/>
        </w:rPr>
      </w:pPr>
      <w:r w:rsidRPr="001963A2">
        <w:rPr>
          <w:rFonts w:hint="eastAsia"/>
          <w:sz w:val="28"/>
        </w:rPr>
        <w:lastRenderedPageBreak/>
        <w:t>熟悉：口腔颌面部的重要解剖结构与标志及其检查方法。</w:t>
      </w:r>
    </w:p>
    <w:p w:rsidR="00CD12A6" w:rsidRPr="001963A2" w:rsidRDefault="008B1C32" w:rsidP="008B1C32">
      <w:pPr>
        <w:spacing w:line="360" w:lineRule="auto"/>
        <w:ind w:left="1994" w:hangingChars="712" w:hanging="1994"/>
        <w:jc w:val="center"/>
        <w:rPr>
          <w:sz w:val="28"/>
        </w:rPr>
      </w:pPr>
      <w:r w:rsidRPr="001963A2">
        <w:rPr>
          <w:rFonts w:hint="eastAsia"/>
          <w:sz w:val="28"/>
        </w:rPr>
        <w:t>了解：口腔颌面部损伤的法医学鉴定标准及要点。</w:t>
      </w:r>
    </w:p>
    <w:p w:rsidR="00CD12A6" w:rsidRPr="001963A2" w:rsidRDefault="00CD12A6" w:rsidP="008B1C32">
      <w:pPr>
        <w:spacing w:line="360" w:lineRule="auto"/>
        <w:ind w:left="1994" w:hangingChars="712" w:hanging="1994"/>
        <w:jc w:val="center"/>
        <w:rPr>
          <w:sz w:val="28"/>
        </w:rPr>
      </w:pPr>
    </w:p>
    <w:p w:rsidR="006F2529" w:rsidRPr="001963A2" w:rsidRDefault="006F2529" w:rsidP="008B1C32">
      <w:pPr>
        <w:spacing w:line="360" w:lineRule="auto"/>
        <w:ind w:left="1994" w:hangingChars="712" w:hanging="1994"/>
        <w:jc w:val="center"/>
        <w:rPr>
          <w:sz w:val="28"/>
        </w:rPr>
      </w:pPr>
      <w:r w:rsidRPr="001963A2">
        <w:rPr>
          <w:rFonts w:hint="eastAsia"/>
          <w:sz w:val="28"/>
        </w:rPr>
        <w:t>第十二讲</w:t>
      </w:r>
      <w:r w:rsidR="00CD12A6" w:rsidRPr="001963A2">
        <w:rPr>
          <w:rFonts w:hint="eastAsia"/>
          <w:sz w:val="28"/>
        </w:rPr>
        <w:t>颅脑外伤</w:t>
      </w:r>
      <w:r w:rsidR="00CD12A6" w:rsidRPr="001963A2">
        <w:rPr>
          <w:rFonts w:hint="eastAsia"/>
          <w:sz w:val="28"/>
        </w:rPr>
        <w:t>1</w:t>
      </w:r>
      <w:r w:rsidRPr="001963A2">
        <w:rPr>
          <w:rFonts w:hint="eastAsia"/>
          <w:sz w:val="28"/>
        </w:rPr>
        <w:tab/>
      </w:r>
      <w:r w:rsidR="00CD12A6" w:rsidRPr="001963A2">
        <w:rPr>
          <w:rFonts w:hint="eastAsia"/>
          <w:sz w:val="28"/>
        </w:rPr>
        <w:t>陈晓刚</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D4349" w:rsidRPr="001963A2" w:rsidRDefault="006D4349" w:rsidP="008B1C32">
      <w:pPr>
        <w:spacing w:line="360" w:lineRule="auto"/>
        <w:ind w:left="840" w:hangingChars="300" w:hanging="840"/>
        <w:jc w:val="left"/>
        <w:rPr>
          <w:sz w:val="28"/>
        </w:rPr>
      </w:pPr>
      <w:r w:rsidRPr="001963A2">
        <w:rPr>
          <w:rFonts w:hint="eastAsia"/>
          <w:sz w:val="28"/>
        </w:rPr>
        <w:t>掌握：头皮开放性与闭合性损伤的临床表现与鉴定原则，颅盖骨骨折的临床分类与鉴定原则，颅底</w:t>
      </w:r>
      <w:r w:rsidR="00411278" w:rsidRPr="001963A2">
        <w:rPr>
          <w:rFonts w:hint="eastAsia"/>
          <w:sz w:val="28"/>
        </w:rPr>
        <w:t>骨折</w:t>
      </w:r>
      <w:r w:rsidRPr="001963A2">
        <w:rPr>
          <w:rFonts w:hint="eastAsia"/>
          <w:sz w:val="28"/>
        </w:rPr>
        <w:t>的临床表现与鉴定原则。</w:t>
      </w:r>
    </w:p>
    <w:p w:rsidR="006D4349" w:rsidRPr="001963A2" w:rsidRDefault="006D4349" w:rsidP="008B1C32">
      <w:pPr>
        <w:spacing w:line="360" w:lineRule="auto"/>
        <w:ind w:left="840" w:hangingChars="300" w:hanging="840"/>
        <w:jc w:val="left"/>
        <w:rPr>
          <w:sz w:val="28"/>
        </w:rPr>
      </w:pPr>
      <w:r w:rsidRPr="001963A2">
        <w:rPr>
          <w:rFonts w:hint="eastAsia"/>
          <w:sz w:val="28"/>
        </w:rPr>
        <w:t>熟悉：</w:t>
      </w:r>
      <w:r w:rsidR="00411278" w:rsidRPr="001963A2">
        <w:rPr>
          <w:rFonts w:hint="eastAsia"/>
          <w:sz w:val="28"/>
        </w:rPr>
        <w:t>机械性颅脑损伤的症状体征，大脑结构及功能分区，颅底解剖结构与骨折临床表现的关系。</w:t>
      </w:r>
    </w:p>
    <w:p w:rsidR="006D4349" w:rsidRPr="001963A2" w:rsidRDefault="006D4349" w:rsidP="008B1C32">
      <w:pPr>
        <w:spacing w:line="360" w:lineRule="auto"/>
        <w:ind w:left="1994" w:hangingChars="712" w:hanging="1994"/>
        <w:jc w:val="left"/>
        <w:rPr>
          <w:sz w:val="28"/>
        </w:rPr>
      </w:pPr>
      <w:r w:rsidRPr="001963A2">
        <w:rPr>
          <w:rFonts w:hint="eastAsia"/>
          <w:sz w:val="28"/>
        </w:rPr>
        <w:t>了解：涉及</w:t>
      </w:r>
      <w:r w:rsidR="00411278" w:rsidRPr="001963A2">
        <w:rPr>
          <w:rFonts w:hint="eastAsia"/>
          <w:sz w:val="28"/>
        </w:rPr>
        <w:t>头皮、颅骨</w:t>
      </w:r>
      <w:r w:rsidRPr="001963A2">
        <w:rPr>
          <w:rFonts w:hint="eastAsia"/>
          <w:sz w:val="28"/>
        </w:rPr>
        <w:t>损伤的相关条款</w:t>
      </w:r>
      <w:r w:rsidR="00411278" w:rsidRPr="001963A2">
        <w:rPr>
          <w:rFonts w:hint="eastAsia"/>
          <w:sz w:val="28"/>
        </w:rPr>
        <w:t>，颅脑损伤的形成机制。</w:t>
      </w:r>
    </w:p>
    <w:p w:rsidR="008B1C32" w:rsidRPr="001963A2" w:rsidRDefault="008B1C32" w:rsidP="008B1C32">
      <w:pPr>
        <w:spacing w:line="360" w:lineRule="auto"/>
        <w:ind w:left="1994" w:hangingChars="712" w:hanging="1994"/>
        <w:jc w:val="left"/>
        <w:rPr>
          <w:sz w:val="28"/>
        </w:rPr>
      </w:pPr>
    </w:p>
    <w:p w:rsidR="006F2529" w:rsidRPr="001963A2" w:rsidRDefault="006F2529" w:rsidP="008B1C32">
      <w:pPr>
        <w:spacing w:line="360" w:lineRule="auto"/>
        <w:ind w:left="1994" w:hangingChars="712" w:hanging="1994"/>
        <w:jc w:val="center"/>
        <w:rPr>
          <w:sz w:val="28"/>
        </w:rPr>
      </w:pPr>
      <w:r w:rsidRPr="001963A2">
        <w:rPr>
          <w:rFonts w:hint="eastAsia"/>
          <w:sz w:val="28"/>
        </w:rPr>
        <w:t>第十三讲</w:t>
      </w:r>
      <w:r w:rsidR="00CD12A6" w:rsidRPr="001963A2">
        <w:rPr>
          <w:rFonts w:hint="eastAsia"/>
          <w:sz w:val="28"/>
        </w:rPr>
        <w:t>颅脑外伤</w:t>
      </w:r>
      <w:r w:rsidR="00CD12A6" w:rsidRPr="001963A2">
        <w:rPr>
          <w:sz w:val="28"/>
        </w:rPr>
        <w:t>2</w:t>
      </w:r>
      <w:r w:rsidR="00CD12A6" w:rsidRPr="001963A2">
        <w:rPr>
          <w:rFonts w:hint="eastAsia"/>
          <w:sz w:val="28"/>
        </w:rPr>
        <w:tab/>
      </w:r>
      <w:r w:rsidR="00CD12A6" w:rsidRPr="001963A2">
        <w:rPr>
          <w:rFonts w:hint="eastAsia"/>
          <w:sz w:val="28"/>
        </w:rPr>
        <w:t>陈晓刚</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D4349" w:rsidRPr="001963A2" w:rsidRDefault="006D4349" w:rsidP="008B1C32">
      <w:pPr>
        <w:spacing w:line="360" w:lineRule="auto"/>
        <w:ind w:left="1994" w:hangingChars="712" w:hanging="1994"/>
        <w:jc w:val="left"/>
        <w:rPr>
          <w:sz w:val="28"/>
        </w:rPr>
      </w:pPr>
      <w:r w:rsidRPr="001963A2">
        <w:rPr>
          <w:rFonts w:hint="eastAsia"/>
          <w:sz w:val="28"/>
        </w:rPr>
        <w:t>掌握：</w:t>
      </w:r>
      <w:r w:rsidR="00411278" w:rsidRPr="001963A2">
        <w:rPr>
          <w:rFonts w:hint="eastAsia"/>
          <w:sz w:val="28"/>
        </w:rPr>
        <w:t>原发性、继发性脑损伤的临床表现及</w:t>
      </w:r>
      <w:r w:rsidRPr="001963A2">
        <w:rPr>
          <w:rFonts w:hint="eastAsia"/>
          <w:sz w:val="28"/>
        </w:rPr>
        <w:t>法医学鉴定。</w:t>
      </w:r>
    </w:p>
    <w:p w:rsidR="006D4349" w:rsidRPr="001963A2" w:rsidRDefault="006D4349" w:rsidP="008B1C32">
      <w:pPr>
        <w:spacing w:line="360" w:lineRule="auto"/>
        <w:ind w:left="840" w:hangingChars="300" w:hanging="840"/>
        <w:jc w:val="left"/>
        <w:rPr>
          <w:sz w:val="28"/>
        </w:rPr>
      </w:pPr>
      <w:r w:rsidRPr="001963A2">
        <w:rPr>
          <w:rFonts w:hint="eastAsia"/>
          <w:sz w:val="28"/>
        </w:rPr>
        <w:t>熟悉：</w:t>
      </w:r>
      <w:r w:rsidR="004C6832" w:rsidRPr="001963A2">
        <w:rPr>
          <w:rFonts w:hint="eastAsia"/>
          <w:sz w:val="28"/>
        </w:rPr>
        <w:t>颅内出血（硬膜外血肿、硬膜下血肿、蛛网膜下腔出血、脑内血肿）的影像学表现。</w:t>
      </w:r>
    </w:p>
    <w:p w:rsidR="00CD12A6" w:rsidRPr="001963A2" w:rsidRDefault="006D4349" w:rsidP="008B1C32">
      <w:pPr>
        <w:spacing w:line="360" w:lineRule="auto"/>
        <w:ind w:left="1994" w:hangingChars="712" w:hanging="1994"/>
        <w:jc w:val="left"/>
        <w:rPr>
          <w:sz w:val="28"/>
        </w:rPr>
      </w:pPr>
      <w:r w:rsidRPr="001963A2">
        <w:rPr>
          <w:rFonts w:hint="eastAsia"/>
          <w:sz w:val="28"/>
        </w:rPr>
        <w:t>了解：涉及</w:t>
      </w:r>
      <w:r w:rsidR="00411278" w:rsidRPr="001963A2">
        <w:rPr>
          <w:rFonts w:hint="eastAsia"/>
          <w:sz w:val="28"/>
        </w:rPr>
        <w:t>颅脑损伤</w:t>
      </w:r>
      <w:r w:rsidRPr="001963A2">
        <w:rPr>
          <w:rFonts w:hint="eastAsia"/>
          <w:sz w:val="28"/>
        </w:rPr>
        <w:t>的相关</w:t>
      </w:r>
      <w:r w:rsidR="00411278" w:rsidRPr="001963A2">
        <w:rPr>
          <w:rFonts w:hint="eastAsia"/>
          <w:sz w:val="28"/>
        </w:rPr>
        <w:t>鉴定</w:t>
      </w:r>
      <w:r w:rsidRPr="001963A2">
        <w:rPr>
          <w:rFonts w:hint="eastAsia"/>
          <w:sz w:val="28"/>
        </w:rPr>
        <w:t>条款</w:t>
      </w:r>
      <w:r w:rsidR="004C6832" w:rsidRPr="001963A2">
        <w:rPr>
          <w:rFonts w:hint="eastAsia"/>
          <w:sz w:val="28"/>
        </w:rPr>
        <w:t>，脑内出血不同程期的</w:t>
      </w:r>
      <w:r w:rsidR="004C6832" w:rsidRPr="001963A2">
        <w:rPr>
          <w:rFonts w:hint="eastAsia"/>
          <w:sz w:val="28"/>
        </w:rPr>
        <w:t>MRI</w:t>
      </w:r>
      <w:r w:rsidR="004C6832" w:rsidRPr="001963A2">
        <w:rPr>
          <w:rFonts w:hint="eastAsia"/>
          <w:sz w:val="28"/>
        </w:rPr>
        <w:t>表现。</w:t>
      </w:r>
    </w:p>
    <w:p w:rsidR="008B1C32" w:rsidRPr="001963A2" w:rsidRDefault="008B1C32" w:rsidP="008B1C32">
      <w:pPr>
        <w:spacing w:line="360" w:lineRule="auto"/>
        <w:ind w:left="1994" w:hangingChars="712" w:hanging="1994"/>
        <w:jc w:val="left"/>
        <w:rPr>
          <w:sz w:val="28"/>
        </w:rPr>
      </w:pPr>
    </w:p>
    <w:p w:rsidR="00CD12A6" w:rsidRPr="001963A2" w:rsidRDefault="006F2529" w:rsidP="008B1C32">
      <w:pPr>
        <w:spacing w:line="360" w:lineRule="auto"/>
        <w:ind w:left="1994" w:hangingChars="712" w:hanging="1994"/>
        <w:jc w:val="center"/>
        <w:rPr>
          <w:sz w:val="28"/>
        </w:rPr>
      </w:pPr>
      <w:r w:rsidRPr="001963A2">
        <w:rPr>
          <w:rFonts w:hint="eastAsia"/>
          <w:sz w:val="28"/>
        </w:rPr>
        <w:t>第十四讲</w:t>
      </w:r>
      <w:r w:rsidR="00CD12A6" w:rsidRPr="001963A2">
        <w:rPr>
          <w:rFonts w:hint="eastAsia"/>
          <w:sz w:val="28"/>
        </w:rPr>
        <w:t>颅脑外伤</w:t>
      </w:r>
      <w:r w:rsidR="00CD12A6" w:rsidRPr="001963A2">
        <w:rPr>
          <w:sz w:val="28"/>
        </w:rPr>
        <w:t>3</w:t>
      </w:r>
      <w:r w:rsidR="00CD12A6" w:rsidRPr="001963A2">
        <w:rPr>
          <w:rFonts w:hint="eastAsia"/>
          <w:sz w:val="28"/>
        </w:rPr>
        <w:tab/>
      </w:r>
      <w:r w:rsidR="00CD12A6" w:rsidRPr="001963A2">
        <w:rPr>
          <w:rFonts w:hint="eastAsia"/>
          <w:sz w:val="28"/>
        </w:rPr>
        <w:t>陈晓刚</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411278" w:rsidRPr="001963A2" w:rsidRDefault="00411278" w:rsidP="008B1C32">
      <w:pPr>
        <w:spacing w:line="360" w:lineRule="auto"/>
        <w:ind w:left="840" w:hangingChars="300" w:hanging="840"/>
        <w:jc w:val="left"/>
        <w:rPr>
          <w:sz w:val="28"/>
        </w:rPr>
      </w:pPr>
      <w:r w:rsidRPr="001963A2">
        <w:rPr>
          <w:rFonts w:hint="eastAsia"/>
          <w:sz w:val="28"/>
        </w:rPr>
        <w:t>掌握：颅脑损伤后遗症</w:t>
      </w:r>
      <w:r w:rsidR="004C6832" w:rsidRPr="001963A2">
        <w:rPr>
          <w:rFonts w:hint="eastAsia"/>
          <w:sz w:val="28"/>
        </w:rPr>
        <w:t>（智力障碍、肢体瘫痪、癫痫、中枢性尿崩症、语言功能障碍）</w:t>
      </w:r>
      <w:r w:rsidRPr="001963A2">
        <w:rPr>
          <w:rFonts w:hint="eastAsia"/>
          <w:sz w:val="28"/>
        </w:rPr>
        <w:t>的临床表现及法医学鉴定。</w:t>
      </w:r>
    </w:p>
    <w:p w:rsidR="00411278" w:rsidRPr="001963A2" w:rsidRDefault="00411278" w:rsidP="008B1C32">
      <w:pPr>
        <w:spacing w:line="360" w:lineRule="auto"/>
        <w:ind w:left="1994" w:hangingChars="712" w:hanging="1994"/>
        <w:jc w:val="left"/>
        <w:rPr>
          <w:sz w:val="28"/>
        </w:rPr>
      </w:pPr>
      <w:r w:rsidRPr="001963A2">
        <w:rPr>
          <w:rFonts w:hint="eastAsia"/>
          <w:sz w:val="28"/>
        </w:rPr>
        <w:t>熟悉：</w:t>
      </w:r>
      <w:r w:rsidR="004C6832" w:rsidRPr="001963A2">
        <w:rPr>
          <w:rFonts w:hint="eastAsia"/>
          <w:sz w:val="28"/>
        </w:rPr>
        <w:t>外伤性癫痫的诊断和治疗，脑损伤后肢体瘫痪的病程转归。</w:t>
      </w:r>
    </w:p>
    <w:p w:rsidR="006D4349" w:rsidRPr="001963A2" w:rsidRDefault="00411278" w:rsidP="008B1C32">
      <w:pPr>
        <w:spacing w:line="360" w:lineRule="auto"/>
        <w:ind w:left="1994" w:hangingChars="712" w:hanging="1994"/>
        <w:jc w:val="left"/>
        <w:rPr>
          <w:sz w:val="28"/>
        </w:rPr>
      </w:pPr>
      <w:r w:rsidRPr="001963A2">
        <w:rPr>
          <w:rFonts w:hint="eastAsia"/>
          <w:sz w:val="28"/>
        </w:rPr>
        <w:t>了解：涉及颅脑损伤后遗症的相关鉴定条款。</w:t>
      </w:r>
    </w:p>
    <w:p w:rsidR="008B1C32" w:rsidRPr="001963A2" w:rsidRDefault="008B1C32" w:rsidP="008B1C32">
      <w:pPr>
        <w:spacing w:line="360" w:lineRule="auto"/>
        <w:ind w:left="1994" w:hangingChars="712" w:hanging="1994"/>
        <w:jc w:val="left"/>
        <w:rPr>
          <w:sz w:val="28"/>
        </w:rPr>
      </w:pPr>
    </w:p>
    <w:p w:rsidR="006F2529" w:rsidRPr="001963A2" w:rsidRDefault="006F2529" w:rsidP="008B1C32">
      <w:pPr>
        <w:spacing w:line="360" w:lineRule="auto"/>
        <w:ind w:left="1994" w:hangingChars="712" w:hanging="1994"/>
        <w:jc w:val="center"/>
        <w:rPr>
          <w:sz w:val="28"/>
        </w:rPr>
      </w:pPr>
      <w:r w:rsidRPr="001963A2">
        <w:rPr>
          <w:rFonts w:hint="eastAsia"/>
          <w:sz w:val="28"/>
        </w:rPr>
        <w:t>第十五讲</w:t>
      </w:r>
      <w:r w:rsidR="00CD12A6" w:rsidRPr="001963A2">
        <w:rPr>
          <w:rFonts w:hint="eastAsia"/>
          <w:sz w:val="28"/>
        </w:rPr>
        <w:t>眼外伤</w:t>
      </w:r>
      <w:r w:rsidR="00664105" w:rsidRPr="001963A2">
        <w:rPr>
          <w:rFonts w:hint="eastAsia"/>
          <w:sz w:val="28"/>
        </w:rPr>
        <w:t>1</w:t>
      </w:r>
      <w:r w:rsidRPr="001963A2">
        <w:rPr>
          <w:rFonts w:hint="eastAsia"/>
          <w:sz w:val="28"/>
        </w:rPr>
        <w:tab/>
      </w:r>
      <w:r w:rsidR="00CD12A6" w:rsidRPr="001963A2">
        <w:rPr>
          <w:rFonts w:hint="eastAsia"/>
          <w:sz w:val="28"/>
        </w:rPr>
        <w:t>陈晓刚</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43DF8" w:rsidRPr="001963A2" w:rsidRDefault="00643DF8" w:rsidP="008B1C32">
      <w:pPr>
        <w:spacing w:line="360" w:lineRule="auto"/>
        <w:ind w:left="840" w:hangingChars="300" w:hanging="840"/>
        <w:jc w:val="left"/>
        <w:rPr>
          <w:sz w:val="28"/>
        </w:rPr>
      </w:pPr>
      <w:r w:rsidRPr="001963A2">
        <w:rPr>
          <w:rFonts w:hint="eastAsia"/>
          <w:sz w:val="28"/>
        </w:rPr>
        <w:lastRenderedPageBreak/>
        <w:t>掌握：眼附属器（眼睑、泪器、眼眶、眼外肌）损伤和眼屈光间质（角膜、晶体、玻璃体）损伤的临床表现及法医学鉴定。</w:t>
      </w:r>
    </w:p>
    <w:p w:rsidR="00643DF8" w:rsidRPr="001963A2" w:rsidRDefault="00643DF8" w:rsidP="008B1C32">
      <w:pPr>
        <w:spacing w:line="360" w:lineRule="auto"/>
        <w:ind w:left="1994" w:hangingChars="712" w:hanging="1994"/>
        <w:jc w:val="left"/>
        <w:rPr>
          <w:sz w:val="28"/>
        </w:rPr>
      </w:pPr>
      <w:r w:rsidRPr="001963A2">
        <w:rPr>
          <w:rFonts w:hint="eastAsia"/>
          <w:sz w:val="28"/>
        </w:rPr>
        <w:t>熟悉：眼科影像学和电生理检查的项目和报告解读。</w:t>
      </w:r>
    </w:p>
    <w:p w:rsidR="00CD12A6" w:rsidRPr="001963A2" w:rsidRDefault="00643DF8" w:rsidP="008B1C32">
      <w:pPr>
        <w:spacing w:line="360" w:lineRule="auto"/>
        <w:ind w:left="840" w:hangingChars="300" w:hanging="840"/>
        <w:jc w:val="left"/>
        <w:rPr>
          <w:sz w:val="28"/>
        </w:rPr>
      </w:pPr>
      <w:r w:rsidRPr="001963A2">
        <w:rPr>
          <w:rFonts w:hint="eastAsia"/>
          <w:sz w:val="28"/>
        </w:rPr>
        <w:t>了解：视觉系统的解剖生理，涉及眼附属器及屈光间质损伤的相关鉴定条款。</w:t>
      </w:r>
    </w:p>
    <w:p w:rsidR="00664105" w:rsidRPr="001963A2" w:rsidRDefault="00664105" w:rsidP="008B1C32">
      <w:pPr>
        <w:spacing w:line="360" w:lineRule="auto"/>
        <w:ind w:left="1994" w:hangingChars="712" w:hanging="1994"/>
        <w:jc w:val="center"/>
        <w:rPr>
          <w:sz w:val="28"/>
        </w:rPr>
      </w:pPr>
      <w:r w:rsidRPr="001963A2">
        <w:rPr>
          <w:rFonts w:hint="eastAsia"/>
          <w:sz w:val="28"/>
        </w:rPr>
        <w:t>第十六讲眼外伤</w:t>
      </w:r>
      <w:r w:rsidRPr="001963A2">
        <w:rPr>
          <w:rFonts w:hint="eastAsia"/>
          <w:sz w:val="28"/>
        </w:rPr>
        <w:t>2</w:t>
      </w:r>
      <w:r w:rsidRPr="001963A2">
        <w:rPr>
          <w:rFonts w:hint="eastAsia"/>
          <w:sz w:val="28"/>
        </w:rPr>
        <w:tab/>
      </w:r>
      <w:r w:rsidRPr="001963A2">
        <w:rPr>
          <w:rFonts w:hint="eastAsia"/>
          <w:sz w:val="28"/>
        </w:rPr>
        <w:t>陈晓刚</w:t>
      </w:r>
    </w:p>
    <w:p w:rsidR="00664105" w:rsidRPr="001963A2" w:rsidRDefault="00664105"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43DF8" w:rsidRPr="001963A2" w:rsidRDefault="00643DF8" w:rsidP="008B1C32">
      <w:pPr>
        <w:spacing w:line="360" w:lineRule="auto"/>
        <w:ind w:left="840" w:hangingChars="300" w:hanging="840"/>
        <w:jc w:val="left"/>
        <w:rPr>
          <w:sz w:val="28"/>
        </w:rPr>
      </w:pPr>
      <w:r w:rsidRPr="001963A2">
        <w:rPr>
          <w:rFonts w:hint="eastAsia"/>
          <w:sz w:val="28"/>
        </w:rPr>
        <w:t>掌握：虹膜、睫状体、视网膜、视神经损伤的临床表现及法医学鉴定，交感性眼炎与外伤性青光眼的临床表现及法医学鉴定。</w:t>
      </w:r>
    </w:p>
    <w:p w:rsidR="00643DF8" w:rsidRPr="001963A2" w:rsidRDefault="00643DF8" w:rsidP="008B1C32">
      <w:pPr>
        <w:spacing w:line="360" w:lineRule="auto"/>
        <w:ind w:left="840" w:hangingChars="300" w:hanging="840"/>
        <w:jc w:val="left"/>
        <w:rPr>
          <w:sz w:val="28"/>
        </w:rPr>
      </w:pPr>
      <w:r w:rsidRPr="001963A2">
        <w:rPr>
          <w:rFonts w:hint="eastAsia"/>
          <w:sz w:val="28"/>
        </w:rPr>
        <w:t>熟悉：外伤性白内障与并发性白内障的鉴别要点，外伤性视网膜脱离与病理性视网膜脱离的鉴别要点。</w:t>
      </w:r>
    </w:p>
    <w:p w:rsidR="00664105" w:rsidRPr="001963A2" w:rsidRDefault="00643DF8" w:rsidP="008B1C32">
      <w:pPr>
        <w:spacing w:line="360" w:lineRule="auto"/>
        <w:ind w:left="1994" w:hangingChars="712" w:hanging="1994"/>
        <w:rPr>
          <w:sz w:val="28"/>
        </w:rPr>
      </w:pPr>
      <w:r w:rsidRPr="001963A2">
        <w:rPr>
          <w:rFonts w:hint="eastAsia"/>
          <w:sz w:val="28"/>
        </w:rPr>
        <w:t>了解：涉及眼内结构损伤的相关鉴定条款。</w:t>
      </w:r>
    </w:p>
    <w:p w:rsidR="008B1C32" w:rsidRPr="001963A2" w:rsidRDefault="008B1C32" w:rsidP="008B1C32">
      <w:pPr>
        <w:spacing w:line="360" w:lineRule="auto"/>
        <w:ind w:left="1994" w:hangingChars="712" w:hanging="1994"/>
        <w:rPr>
          <w:sz w:val="28"/>
        </w:rPr>
      </w:pPr>
    </w:p>
    <w:p w:rsidR="00F32E6A" w:rsidRPr="001963A2" w:rsidRDefault="006F2529" w:rsidP="008B1C32">
      <w:pPr>
        <w:spacing w:line="360" w:lineRule="auto"/>
        <w:ind w:left="1994" w:hangingChars="712" w:hanging="1994"/>
        <w:jc w:val="center"/>
        <w:rPr>
          <w:sz w:val="28"/>
        </w:rPr>
      </w:pPr>
      <w:r w:rsidRPr="001963A2">
        <w:rPr>
          <w:rFonts w:hint="eastAsia"/>
          <w:sz w:val="28"/>
        </w:rPr>
        <w:t>第十</w:t>
      </w:r>
      <w:r w:rsidR="00664105" w:rsidRPr="001963A2">
        <w:rPr>
          <w:rFonts w:hint="eastAsia"/>
          <w:sz w:val="28"/>
        </w:rPr>
        <w:t>七</w:t>
      </w:r>
      <w:r w:rsidRPr="001963A2">
        <w:rPr>
          <w:rFonts w:hint="eastAsia"/>
          <w:sz w:val="28"/>
        </w:rPr>
        <w:t>讲</w:t>
      </w:r>
      <w:r w:rsidR="00CD12A6" w:rsidRPr="001963A2">
        <w:rPr>
          <w:rFonts w:hint="eastAsia"/>
          <w:sz w:val="28"/>
        </w:rPr>
        <w:t>眼外伤及视功能障碍</w:t>
      </w:r>
      <w:r w:rsidR="00CD12A6" w:rsidRPr="001963A2">
        <w:rPr>
          <w:rFonts w:hint="eastAsia"/>
          <w:sz w:val="28"/>
        </w:rPr>
        <w:tab/>
      </w:r>
      <w:r w:rsidR="00CD12A6" w:rsidRPr="001963A2">
        <w:rPr>
          <w:rFonts w:hint="eastAsia"/>
          <w:sz w:val="28"/>
        </w:rPr>
        <w:t>陈晓刚</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4C6832" w:rsidRPr="001963A2" w:rsidRDefault="004C6832" w:rsidP="008B1C32">
      <w:pPr>
        <w:spacing w:line="360" w:lineRule="auto"/>
        <w:ind w:left="840" w:hangingChars="300" w:hanging="840"/>
        <w:jc w:val="left"/>
        <w:rPr>
          <w:sz w:val="28"/>
        </w:rPr>
      </w:pPr>
      <w:r w:rsidRPr="001963A2">
        <w:rPr>
          <w:rFonts w:hint="eastAsia"/>
          <w:sz w:val="28"/>
        </w:rPr>
        <w:t>掌握：中心视力与外周视力的功能评估与鉴定原则，视功能评估的主观、客观检查方法。</w:t>
      </w:r>
    </w:p>
    <w:p w:rsidR="004C6832" w:rsidRPr="001963A2" w:rsidRDefault="004C6832" w:rsidP="008B1C32">
      <w:pPr>
        <w:spacing w:line="360" w:lineRule="auto"/>
        <w:ind w:left="840" w:hangingChars="300" w:hanging="840"/>
        <w:jc w:val="left"/>
        <w:rPr>
          <w:sz w:val="28"/>
        </w:rPr>
      </w:pPr>
      <w:r w:rsidRPr="001963A2">
        <w:rPr>
          <w:rFonts w:hint="eastAsia"/>
          <w:sz w:val="28"/>
        </w:rPr>
        <w:t>熟悉：视觉电生理检查进行中心视力评估的原则，视野检查结果的测量与评估。</w:t>
      </w:r>
    </w:p>
    <w:p w:rsidR="00000000" w:rsidRDefault="004C6832">
      <w:pPr>
        <w:spacing w:line="360" w:lineRule="auto"/>
        <w:ind w:left="1994" w:hangingChars="712" w:hanging="1994"/>
        <w:rPr>
          <w:sz w:val="28"/>
        </w:rPr>
      </w:pPr>
      <w:r w:rsidRPr="001963A2">
        <w:rPr>
          <w:rFonts w:hint="eastAsia"/>
          <w:sz w:val="28"/>
        </w:rPr>
        <w:t>了解：屈光状态检查的常见方法，成像功能检查的常见方法。</w:t>
      </w:r>
    </w:p>
    <w:p w:rsidR="008B1C32" w:rsidRPr="001963A2" w:rsidRDefault="008B1C32" w:rsidP="008B1C32">
      <w:pPr>
        <w:spacing w:line="360" w:lineRule="auto"/>
        <w:ind w:left="1994" w:hangingChars="712" w:hanging="1994"/>
        <w:rPr>
          <w:sz w:val="28"/>
        </w:rPr>
      </w:pPr>
    </w:p>
    <w:p w:rsidR="00CD12A6" w:rsidRPr="001963A2" w:rsidRDefault="00CD12A6" w:rsidP="008B1C32">
      <w:pPr>
        <w:spacing w:line="360" w:lineRule="auto"/>
        <w:ind w:left="1994" w:hangingChars="712" w:hanging="1994"/>
        <w:jc w:val="center"/>
        <w:rPr>
          <w:sz w:val="28"/>
        </w:rPr>
      </w:pPr>
      <w:r w:rsidRPr="001963A2">
        <w:rPr>
          <w:rFonts w:hint="eastAsia"/>
          <w:sz w:val="28"/>
        </w:rPr>
        <w:t>第</w:t>
      </w:r>
      <w:r w:rsidR="00664105" w:rsidRPr="001963A2">
        <w:rPr>
          <w:rFonts w:hint="eastAsia"/>
          <w:sz w:val="28"/>
        </w:rPr>
        <w:t>十八</w:t>
      </w:r>
      <w:r w:rsidRPr="001963A2">
        <w:rPr>
          <w:rFonts w:hint="eastAsia"/>
          <w:sz w:val="28"/>
        </w:rPr>
        <w:t>讲耳损伤邓振华</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64105" w:rsidRPr="001963A2" w:rsidRDefault="00664105" w:rsidP="008B1C32">
      <w:pPr>
        <w:spacing w:line="360" w:lineRule="auto"/>
        <w:ind w:left="1994" w:hangingChars="712" w:hanging="1994"/>
        <w:rPr>
          <w:sz w:val="28"/>
        </w:rPr>
      </w:pPr>
      <w:r w:rsidRPr="001963A2">
        <w:rPr>
          <w:rFonts w:hint="eastAsia"/>
          <w:sz w:val="28"/>
        </w:rPr>
        <w:t>掌握：外耳损伤类型，耳廓畸形与缺失的损伤程度及伤残鉴定原则。</w:t>
      </w:r>
    </w:p>
    <w:p w:rsidR="00664105" w:rsidRPr="001963A2" w:rsidRDefault="00664105" w:rsidP="008B1C32">
      <w:pPr>
        <w:spacing w:line="360" w:lineRule="auto"/>
        <w:ind w:left="1994" w:hangingChars="712" w:hanging="1994"/>
        <w:rPr>
          <w:sz w:val="28"/>
        </w:rPr>
      </w:pPr>
      <w:r w:rsidRPr="001963A2">
        <w:rPr>
          <w:rFonts w:hint="eastAsia"/>
          <w:sz w:val="28"/>
        </w:rPr>
        <w:t>熟悉：外耳、中耳、内耳结构。</w:t>
      </w:r>
    </w:p>
    <w:p w:rsidR="00CD12A6" w:rsidRPr="001963A2" w:rsidRDefault="00664105" w:rsidP="008B1C32">
      <w:pPr>
        <w:spacing w:line="360" w:lineRule="auto"/>
        <w:ind w:left="1994" w:hangingChars="712" w:hanging="1994"/>
        <w:rPr>
          <w:sz w:val="28"/>
        </w:rPr>
      </w:pPr>
      <w:r w:rsidRPr="001963A2">
        <w:rPr>
          <w:rFonts w:hint="eastAsia"/>
          <w:sz w:val="28"/>
        </w:rPr>
        <w:t>了解：面部耳廓损伤鉴定标准。</w:t>
      </w:r>
    </w:p>
    <w:p w:rsidR="008B1C32" w:rsidRPr="001963A2" w:rsidRDefault="008B1C32" w:rsidP="008B1C32">
      <w:pPr>
        <w:spacing w:line="360" w:lineRule="auto"/>
        <w:ind w:left="1994" w:hangingChars="712" w:hanging="1994"/>
        <w:rPr>
          <w:sz w:val="28"/>
        </w:rPr>
      </w:pPr>
    </w:p>
    <w:p w:rsidR="00CD12A6" w:rsidRPr="001963A2" w:rsidRDefault="00664105" w:rsidP="008B1C32">
      <w:pPr>
        <w:spacing w:line="360" w:lineRule="auto"/>
        <w:ind w:left="1994" w:hangingChars="712" w:hanging="1994"/>
        <w:jc w:val="center"/>
        <w:rPr>
          <w:sz w:val="28"/>
        </w:rPr>
      </w:pPr>
      <w:r w:rsidRPr="001963A2">
        <w:rPr>
          <w:rFonts w:hint="eastAsia"/>
          <w:sz w:val="28"/>
        </w:rPr>
        <w:t>第十九</w:t>
      </w:r>
      <w:r w:rsidR="00CD12A6" w:rsidRPr="001963A2">
        <w:rPr>
          <w:rFonts w:hint="eastAsia"/>
          <w:sz w:val="28"/>
        </w:rPr>
        <w:t>讲听觉功能鉴定邓振华</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64105" w:rsidRPr="001963A2" w:rsidRDefault="00664105" w:rsidP="008B1C32">
      <w:pPr>
        <w:spacing w:line="360" w:lineRule="auto"/>
        <w:ind w:left="1994" w:hangingChars="712" w:hanging="1994"/>
        <w:jc w:val="left"/>
        <w:rPr>
          <w:sz w:val="28"/>
        </w:rPr>
      </w:pPr>
      <w:r w:rsidRPr="001963A2">
        <w:rPr>
          <w:rFonts w:hint="eastAsia"/>
          <w:sz w:val="28"/>
        </w:rPr>
        <w:t>掌握：鼓膜外伤检查及结局，外伤性鼓膜穿孔。</w:t>
      </w:r>
    </w:p>
    <w:p w:rsidR="00664105" w:rsidRPr="001963A2" w:rsidRDefault="00664105" w:rsidP="008B1C32">
      <w:pPr>
        <w:spacing w:line="360" w:lineRule="auto"/>
        <w:ind w:left="1994" w:hangingChars="712" w:hanging="1994"/>
        <w:jc w:val="left"/>
        <w:rPr>
          <w:sz w:val="28"/>
        </w:rPr>
      </w:pPr>
      <w:r w:rsidRPr="001963A2">
        <w:rPr>
          <w:rFonts w:hint="eastAsia"/>
          <w:sz w:val="28"/>
        </w:rPr>
        <w:t>熟悉：中耳创伤类型及原因，鼓膜外伤暴力作用方式、临床表现，听骨链</w:t>
      </w:r>
    </w:p>
    <w:p w:rsidR="00664105" w:rsidRPr="001963A2" w:rsidRDefault="00664105" w:rsidP="008B1C32">
      <w:pPr>
        <w:spacing w:line="360" w:lineRule="auto"/>
        <w:ind w:leftChars="400" w:left="1714" w:hangingChars="312" w:hanging="874"/>
        <w:jc w:val="left"/>
        <w:rPr>
          <w:sz w:val="28"/>
        </w:rPr>
      </w:pPr>
      <w:r w:rsidRPr="001963A2">
        <w:rPr>
          <w:rFonts w:hint="eastAsia"/>
          <w:sz w:val="28"/>
        </w:rPr>
        <w:t>损伤，外伤性血鼓室，听骨链病变对中耳传音功能影响。</w:t>
      </w:r>
    </w:p>
    <w:p w:rsidR="00CD12A6" w:rsidRPr="001963A2" w:rsidRDefault="00664105" w:rsidP="008B1C32">
      <w:pPr>
        <w:spacing w:line="360" w:lineRule="auto"/>
        <w:ind w:left="1994" w:hangingChars="712" w:hanging="1994"/>
        <w:jc w:val="left"/>
        <w:rPr>
          <w:sz w:val="28"/>
        </w:rPr>
      </w:pPr>
      <w:r w:rsidRPr="001963A2">
        <w:rPr>
          <w:rFonts w:hint="eastAsia"/>
          <w:sz w:val="28"/>
        </w:rPr>
        <w:t>了解：颞骨骨折损伤的鉴定。</w:t>
      </w:r>
    </w:p>
    <w:p w:rsidR="008B1C32" w:rsidRPr="001963A2" w:rsidRDefault="008B1C32" w:rsidP="008B1C32">
      <w:pPr>
        <w:spacing w:line="360" w:lineRule="auto"/>
        <w:ind w:left="1994" w:hangingChars="712" w:hanging="1994"/>
        <w:jc w:val="left"/>
        <w:rPr>
          <w:sz w:val="28"/>
        </w:rPr>
      </w:pPr>
    </w:p>
    <w:p w:rsidR="00CD12A6" w:rsidRPr="001963A2" w:rsidRDefault="00CD12A6" w:rsidP="008B1C32">
      <w:pPr>
        <w:spacing w:line="360" w:lineRule="auto"/>
        <w:ind w:left="1994" w:hangingChars="712" w:hanging="1994"/>
        <w:jc w:val="center"/>
        <w:rPr>
          <w:sz w:val="28"/>
        </w:rPr>
      </w:pPr>
      <w:r w:rsidRPr="001963A2">
        <w:rPr>
          <w:rFonts w:hint="eastAsia"/>
          <w:sz w:val="28"/>
        </w:rPr>
        <w:t>第</w:t>
      </w:r>
      <w:r w:rsidR="00664105" w:rsidRPr="001963A2">
        <w:rPr>
          <w:rFonts w:hint="eastAsia"/>
          <w:sz w:val="28"/>
        </w:rPr>
        <w:t>二十</w:t>
      </w:r>
      <w:r w:rsidRPr="001963A2">
        <w:rPr>
          <w:rFonts w:hint="eastAsia"/>
          <w:sz w:val="28"/>
        </w:rPr>
        <w:t>讲电生理的法医临床应用陈晓刚</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CE16C3" w:rsidRPr="001963A2" w:rsidRDefault="00CE16C3" w:rsidP="008B1C32">
      <w:pPr>
        <w:spacing w:line="360" w:lineRule="auto"/>
        <w:ind w:left="840" w:hangingChars="300" w:hanging="840"/>
        <w:jc w:val="left"/>
        <w:rPr>
          <w:sz w:val="28"/>
        </w:rPr>
      </w:pPr>
      <w:r w:rsidRPr="001963A2">
        <w:rPr>
          <w:rFonts w:hint="eastAsia"/>
          <w:sz w:val="28"/>
        </w:rPr>
        <w:t>掌握：根据神经系统的损伤定位选择</w:t>
      </w:r>
      <w:r w:rsidR="00A32EBE" w:rsidRPr="001963A2">
        <w:rPr>
          <w:rFonts w:hint="eastAsia"/>
          <w:sz w:val="28"/>
        </w:rPr>
        <w:t>相</w:t>
      </w:r>
      <w:r w:rsidRPr="001963A2">
        <w:rPr>
          <w:rFonts w:hint="eastAsia"/>
          <w:sz w:val="28"/>
        </w:rPr>
        <w:t>适</w:t>
      </w:r>
      <w:r w:rsidR="00A32EBE" w:rsidRPr="001963A2">
        <w:rPr>
          <w:rFonts w:hint="eastAsia"/>
          <w:sz w:val="28"/>
        </w:rPr>
        <w:t>神经</w:t>
      </w:r>
      <w:r w:rsidRPr="001963A2">
        <w:rPr>
          <w:rFonts w:hint="eastAsia"/>
          <w:sz w:val="28"/>
        </w:rPr>
        <w:t>电生理检查项目，针极肌电图检查的原理，</w:t>
      </w:r>
      <w:r w:rsidR="00A32EBE" w:rsidRPr="001963A2">
        <w:rPr>
          <w:rFonts w:hint="eastAsia"/>
          <w:sz w:val="28"/>
        </w:rPr>
        <w:t>外周神经运动传导和感觉传导检查的原理，</w:t>
      </w:r>
      <w:r w:rsidRPr="001963A2">
        <w:rPr>
          <w:rFonts w:hint="eastAsia"/>
          <w:sz w:val="28"/>
        </w:rPr>
        <w:t>神经损伤不同病程肌电图</w:t>
      </w:r>
      <w:r w:rsidR="00A32EBE" w:rsidRPr="001963A2">
        <w:rPr>
          <w:rFonts w:hint="eastAsia"/>
          <w:sz w:val="28"/>
        </w:rPr>
        <w:t>及神经传导</w:t>
      </w:r>
      <w:r w:rsidRPr="001963A2">
        <w:rPr>
          <w:rFonts w:hint="eastAsia"/>
          <w:sz w:val="28"/>
        </w:rPr>
        <w:t>的表现</w:t>
      </w:r>
      <w:r w:rsidR="00A32EBE" w:rsidRPr="001963A2">
        <w:rPr>
          <w:rFonts w:hint="eastAsia"/>
          <w:sz w:val="28"/>
        </w:rPr>
        <w:t>。</w:t>
      </w:r>
    </w:p>
    <w:p w:rsidR="00A32EBE" w:rsidRPr="001963A2" w:rsidRDefault="00CE16C3" w:rsidP="008B1C32">
      <w:pPr>
        <w:spacing w:line="360" w:lineRule="auto"/>
        <w:ind w:left="1994" w:hangingChars="712" w:hanging="1994"/>
        <w:jc w:val="left"/>
        <w:rPr>
          <w:sz w:val="28"/>
        </w:rPr>
      </w:pPr>
      <w:r w:rsidRPr="001963A2">
        <w:rPr>
          <w:rFonts w:hint="eastAsia"/>
          <w:sz w:val="28"/>
        </w:rPr>
        <w:t>熟悉：</w:t>
      </w:r>
      <w:r w:rsidR="00A32EBE" w:rsidRPr="001963A2">
        <w:rPr>
          <w:rFonts w:hint="eastAsia"/>
          <w:sz w:val="28"/>
        </w:rPr>
        <w:t>F</w:t>
      </w:r>
      <w:r w:rsidR="00A32EBE" w:rsidRPr="001963A2">
        <w:rPr>
          <w:rFonts w:hint="eastAsia"/>
          <w:sz w:val="28"/>
        </w:rPr>
        <w:t>波及</w:t>
      </w:r>
      <w:r w:rsidR="00A32EBE" w:rsidRPr="001963A2">
        <w:rPr>
          <w:rFonts w:hint="eastAsia"/>
          <w:sz w:val="28"/>
        </w:rPr>
        <w:t>H</w:t>
      </w:r>
      <w:r w:rsidR="00A32EBE" w:rsidRPr="001963A2">
        <w:rPr>
          <w:rFonts w:hint="eastAsia"/>
          <w:sz w:val="28"/>
        </w:rPr>
        <w:t>反射检查的原理和检查结果</w:t>
      </w:r>
      <w:r w:rsidRPr="001963A2">
        <w:rPr>
          <w:rFonts w:hint="eastAsia"/>
          <w:sz w:val="28"/>
        </w:rPr>
        <w:t>解读。</w:t>
      </w:r>
    </w:p>
    <w:p w:rsidR="00000000" w:rsidRDefault="00CE16C3">
      <w:pPr>
        <w:spacing w:line="360" w:lineRule="auto"/>
        <w:ind w:left="1994" w:hangingChars="712" w:hanging="1994"/>
        <w:jc w:val="left"/>
        <w:rPr>
          <w:sz w:val="28"/>
        </w:rPr>
      </w:pPr>
      <w:r w:rsidRPr="001963A2">
        <w:rPr>
          <w:rFonts w:hint="eastAsia"/>
          <w:sz w:val="28"/>
        </w:rPr>
        <w:t>了解：</w:t>
      </w:r>
      <w:r w:rsidR="00A32EBE" w:rsidRPr="001963A2">
        <w:rPr>
          <w:rFonts w:hint="eastAsia"/>
          <w:sz w:val="28"/>
        </w:rPr>
        <w:t>感觉和运动诱发电位的原理及检查结果解读</w:t>
      </w:r>
      <w:r w:rsidRPr="001963A2">
        <w:rPr>
          <w:rFonts w:hint="eastAsia"/>
          <w:sz w:val="28"/>
        </w:rPr>
        <w:t>。</w:t>
      </w:r>
    </w:p>
    <w:p w:rsidR="008B1C32" w:rsidRPr="001963A2" w:rsidRDefault="008B1C32" w:rsidP="008B1C32">
      <w:pPr>
        <w:spacing w:line="360" w:lineRule="auto"/>
        <w:ind w:left="1994" w:hangingChars="712" w:hanging="1994"/>
        <w:jc w:val="left"/>
        <w:rPr>
          <w:sz w:val="28"/>
        </w:rPr>
      </w:pPr>
    </w:p>
    <w:p w:rsidR="00CD12A6" w:rsidRPr="001963A2" w:rsidRDefault="001955BF" w:rsidP="008B1C32">
      <w:pPr>
        <w:spacing w:line="360" w:lineRule="auto"/>
        <w:ind w:left="1994" w:hangingChars="712" w:hanging="1994"/>
        <w:jc w:val="center"/>
        <w:rPr>
          <w:sz w:val="28"/>
        </w:rPr>
      </w:pPr>
      <w:r w:rsidRPr="001955BF">
        <w:rPr>
          <w:rFonts w:hint="eastAsia"/>
          <w:sz w:val="28"/>
        </w:rPr>
        <w:t>第二十一讲活体法医学鉴定见习代号</w:t>
      </w:r>
    </w:p>
    <w:p w:rsidR="00CD12A6" w:rsidRPr="001963A2" w:rsidRDefault="001955BF" w:rsidP="008B1C32">
      <w:pPr>
        <w:spacing w:line="360" w:lineRule="auto"/>
        <w:ind w:left="1994" w:hangingChars="712" w:hanging="1994"/>
        <w:jc w:val="center"/>
        <w:rPr>
          <w:sz w:val="28"/>
        </w:rPr>
      </w:pPr>
      <w:r w:rsidRPr="001955BF">
        <w:rPr>
          <w:rFonts w:hint="eastAsia"/>
          <w:sz w:val="28"/>
        </w:rPr>
        <w:t>（</w:t>
      </w:r>
      <w:r w:rsidRPr="001955BF">
        <w:rPr>
          <w:sz w:val="28"/>
        </w:rPr>
        <w:t>2</w:t>
      </w:r>
      <w:r w:rsidRPr="001955BF">
        <w:rPr>
          <w:rFonts w:hint="eastAsia"/>
          <w:sz w:val="28"/>
        </w:rPr>
        <w:t>学时）</w:t>
      </w:r>
    </w:p>
    <w:p w:rsidR="00D75D73" w:rsidRPr="001963A2" w:rsidRDefault="00D75D73" w:rsidP="008B1C32">
      <w:pPr>
        <w:spacing w:line="360" w:lineRule="auto"/>
        <w:ind w:left="848" w:hangingChars="303" w:hanging="848"/>
        <w:jc w:val="left"/>
        <w:rPr>
          <w:sz w:val="28"/>
          <w:szCs w:val="28"/>
        </w:rPr>
      </w:pPr>
      <w:r w:rsidRPr="001963A2">
        <w:rPr>
          <w:rFonts w:hint="eastAsia"/>
          <w:sz w:val="28"/>
        </w:rPr>
        <w:t>掌握：</w:t>
      </w:r>
      <w:r w:rsidRPr="001963A2">
        <w:rPr>
          <w:rFonts w:hint="eastAsia"/>
          <w:sz w:val="28"/>
          <w:szCs w:val="28"/>
        </w:rPr>
        <w:t>体表</w:t>
      </w:r>
      <w:r w:rsidRPr="001963A2">
        <w:rPr>
          <w:sz w:val="28"/>
          <w:szCs w:val="28"/>
        </w:rPr>
        <w:t>瘢痕的</w:t>
      </w:r>
      <w:r w:rsidRPr="001963A2">
        <w:rPr>
          <w:rFonts w:hint="eastAsia"/>
          <w:sz w:val="28"/>
          <w:szCs w:val="28"/>
        </w:rPr>
        <w:t>检验</w:t>
      </w:r>
      <w:r w:rsidRPr="001963A2">
        <w:rPr>
          <w:sz w:val="28"/>
          <w:szCs w:val="28"/>
        </w:rPr>
        <w:t>原则，</w:t>
      </w:r>
      <w:r w:rsidRPr="001963A2">
        <w:rPr>
          <w:rFonts w:hint="eastAsia"/>
          <w:sz w:val="28"/>
          <w:szCs w:val="28"/>
        </w:rPr>
        <w:t>体表瘢痕测量</w:t>
      </w:r>
      <w:r w:rsidRPr="001963A2">
        <w:rPr>
          <w:sz w:val="28"/>
          <w:szCs w:val="28"/>
        </w:rPr>
        <w:t>的</w:t>
      </w:r>
      <w:r w:rsidRPr="001963A2">
        <w:rPr>
          <w:rFonts w:hint="eastAsia"/>
          <w:sz w:val="28"/>
          <w:szCs w:val="28"/>
        </w:rPr>
        <w:t>操作</w:t>
      </w:r>
      <w:r w:rsidRPr="001963A2">
        <w:rPr>
          <w:sz w:val="28"/>
          <w:szCs w:val="28"/>
        </w:rPr>
        <w:t>方法</w:t>
      </w:r>
      <w:r w:rsidRPr="001963A2">
        <w:rPr>
          <w:rFonts w:hint="eastAsia"/>
          <w:sz w:val="28"/>
          <w:szCs w:val="28"/>
        </w:rPr>
        <w:t>和</w:t>
      </w:r>
      <w:r w:rsidRPr="001963A2">
        <w:rPr>
          <w:sz w:val="28"/>
          <w:szCs w:val="28"/>
        </w:rPr>
        <w:t>内容</w:t>
      </w:r>
      <w:r w:rsidRPr="001963A2">
        <w:rPr>
          <w:rFonts w:hint="eastAsia"/>
          <w:sz w:val="28"/>
          <w:szCs w:val="28"/>
        </w:rPr>
        <w:t>。</w:t>
      </w:r>
    </w:p>
    <w:p w:rsidR="00D75D73" w:rsidRPr="001963A2" w:rsidRDefault="00D75D73" w:rsidP="008B1C32">
      <w:pPr>
        <w:spacing w:line="360" w:lineRule="auto"/>
        <w:ind w:left="848" w:hangingChars="303" w:hanging="848"/>
        <w:jc w:val="left"/>
        <w:rPr>
          <w:sz w:val="28"/>
          <w:szCs w:val="28"/>
        </w:rPr>
      </w:pPr>
      <w:r w:rsidRPr="001963A2">
        <w:rPr>
          <w:rFonts w:hint="eastAsia"/>
          <w:sz w:val="28"/>
          <w:szCs w:val="28"/>
        </w:rPr>
        <w:t>熟悉：</w:t>
      </w:r>
      <w:r w:rsidR="003B081B" w:rsidRPr="001963A2">
        <w:rPr>
          <w:rFonts w:hint="eastAsia"/>
          <w:sz w:val="28"/>
          <w:szCs w:val="28"/>
        </w:rPr>
        <w:t>体表瘢痕</w:t>
      </w:r>
      <w:r w:rsidR="003B081B" w:rsidRPr="001963A2">
        <w:rPr>
          <w:sz w:val="28"/>
          <w:szCs w:val="28"/>
        </w:rPr>
        <w:t>的</w:t>
      </w:r>
      <w:r w:rsidR="003B081B" w:rsidRPr="001963A2">
        <w:rPr>
          <w:rFonts w:hint="eastAsia"/>
          <w:sz w:val="28"/>
          <w:szCs w:val="28"/>
        </w:rPr>
        <w:t>描述</w:t>
      </w:r>
      <w:r w:rsidR="003B081B" w:rsidRPr="001963A2">
        <w:rPr>
          <w:sz w:val="28"/>
          <w:szCs w:val="28"/>
        </w:rPr>
        <w:t>和记录方法，</w:t>
      </w:r>
      <w:r w:rsidRPr="001963A2">
        <w:rPr>
          <w:rFonts w:hint="eastAsia"/>
          <w:sz w:val="28"/>
          <w:szCs w:val="28"/>
        </w:rPr>
        <w:t>各</w:t>
      </w:r>
      <w:r w:rsidRPr="001963A2">
        <w:rPr>
          <w:sz w:val="28"/>
          <w:szCs w:val="28"/>
        </w:rPr>
        <w:t>鉴定</w:t>
      </w:r>
      <w:r w:rsidRPr="001963A2">
        <w:rPr>
          <w:rFonts w:hint="eastAsia"/>
          <w:sz w:val="28"/>
          <w:szCs w:val="28"/>
        </w:rPr>
        <w:t>标准</w:t>
      </w:r>
      <w:r w:rsidRPr="001963A2">
        <w:rPr>
          <w:sz w:val="28"/>
          <w:szCs w:val="28"/>
        </w:rPr>
        <w:t>中</w:t>
      </w:r>
      <w:r w:rsidRPr="001963A2">
        <w:rPr>
          <w:rFonts w:hint="eastAsia"/>
          <w:sz w:val="28"/>
          <w:szCs w:val="28"/>
        </w:rPr>
        <w:t>不同</w:t>
      </w:r>
      <w:r w:rsidRPr="001963A2">
        <w:rPr>
          <w:sz w:val="28"/>
          <w:szCs w:val="28"/>
        </w:rPr>
        <w:t>部位</w:t>
      </w:r>
      <w:r w:rsidRPr="001963A2">
        <w:rPr>
          <w:rFonts w:hint="eastAsia"/>
          <w:sz w:val="28"/>
          <w:szCs w:val="28"/>
        </w:rPr>
        <w:t>体表</w:t>
      </w:r>
      <w:r w:rsidRPr="001963A2">
        <w:rPr>
          <w:sz w:val="28"/>
          <w:szCs w:val="28"/>
        </w:rPr>
        <w:t>瘢痕</w:t>
      </w:r>
      <w:r w:rsidRPr="001963A2">
        <w:rPr>
          <w:rFonts w:hint="eastAsia"/>
          <w:sz w:val="28"/>
          <w:szCs w:val="28"/>
        </w:rPr>
        <w:t>检验的要求，与</w:t>
      </w:r>
      <w:r w:rsidRPr="001963A2">
        <w:rPr>
          <w:sz w:val="28"/>
          <w:szCs w:val="28"/>
        </w:rPr>
        <w:t>瘢痕</w:t>
      </w:r>
      <w:r w:rsidRPr="001963A2">
        <w:rPr>
          <w:rFonts w:hint="eastAsia"/>
          <w:sz w:val="28"/>
          <w:szCs w:val="28"/>
        </w:rPr>
        <w:t>评定</w:t>
      </w:r>
      <w:r w:rsidRPr="001963A2">
        <w:rPr>
          <w:sz w:val="28"/>
          <w:szCs w:val="28"/>
        </w:rPr>
        <w:t>的相关条款</w:t>
      </w:r>
      <w:r w:rsidRPr="001963A2">
        <w:rPr>
          <w:rFonts w:hint="eastAsia"/>
          <w:sz w:val="28"/>
          <w:szCs w:val="28"/>
        </w:rPr>
        <w:t>。</w:t>
      </w:r>
    </w:p>
    <w:p w:rsidR="00D75D73" w:rsidRPr="001963A2" w:rsidRDefault="00D75D73" w:rsidP="008B1C32">
      <w:pPr>
        <w:spacing w:line="360" w:lineRule="auto"/>
        <w:ind w:left="1994" w:hangingChars="712" w:hanging="1994"/>
        <w:jc w:val="left"/>
        <w:rPr>
          <w:sz w:val="28"/>
          <w:szCs w:val="28"/>
        </w:rPr>
      </w:pPr>
      <w:r w:rsidRPr="001963A2">
        <w:rPr>
          <w:rFonts w:hint="eastAsia"/>
          <w:sz w:val="28"/>
          <w:szCs w:val="28"/>
        </w:rPr>
        <w:t>了解：不同类型瘢痕</w:t>
      </w:r>
      <w:r w:rsidRPr="001963A2">
        <w:rPr>
          <w:sz w:val="28"/>
          <w:szCs w:val="28"/>
        </w:rPr>
        <w:t>的</w:t>
      </w:r>
      <w:r w:rsidRPr="001963A2">
        <w:rPr>
          <w:rFonts w:hint="eastAsia"/>
          <w:sz w:val="28"/>
          <w:szCs w:val="28"/>
        </w:rPr>
        <w:t>形成机制。</w:t>
      </w:r>
    </w:p>
    <w:p w:rsidR="00CD12A6" w:rsidRPr="001963A2" w:rsidRDefault="00CD12A6" w:rsidP="008B1C32">
      <w:pPr>
        <w:spacing w:line="360" w:lineRule="auto"/>
        <w:ind w:left="1994" w:hangingChars="712" w:hanging="1994"/>
        <w:jc w:val="center"/>
        <w:rPr>
          <w:sz w:val="28"/>
        </w:rPr>
      </w:pPr>
    </w:p>
    <w:p w:rsidR="00CD12A6" w:rsidRPr="001963A2" w:rsidRDefault="00CD12A6" w:rsidP="008B1C32">
      <w:pPr>
        <w:spacing w:line="360" w:lineRule="auto"/>
        <w:ind w:left="1994" w:hangingChars="712" w:hanging="1994"/>
        <w:jc w:val="center"/>
        <w:rPr>
          <w:sz w:val="28"/>
        </w:rPr>
      </w:pPr>
      <w:r w:rsidRPr="001963A2">
        <w:rPr>
          <w:rFonts w:hint="eastAsia"/>
          <w:sz w:val="28"/>
        </w:rPr>
        <w:t>第二十</w:t>
      </w:r>
      <w:r w:rsidR="00664105" w:rsidRPr="001963A2">
        <w:rPr>
          <w:rFonts w:hint="eastAsia"/>
          <w:sz w:val="28"/>
        </w:rPr>
        <w:t>二</w:t>
      </w:r>
      <w:r w:rsidRPr="001963A2">
        <w:rPr>
          <w:rFonts w:hint="eastAsia"/>
          <w:sz w:val="28"/>
        </w:rPr>
        <w:t>讲胸部损伤刘敏</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DF2B82" w:rsidRPr="001963A2" w:rsidRDefault="00DF2B82" w:rsidP="008B1C32">
      <w:pPr>
        <w:spacing w:line="360" w:lineRule="auto"/>
        <w:ind w:left="840" w:hangingChars="300" w:hanging="840"/>
        <w:jc w:val="left"/>
        <w:rPr>
          <w:sz w:val="28"/>
        </w:rPr>
      </w:pPr>
      <w:r w:rsidRPr="001963A2">
        <w:rPr>
          <w:rFonts w:hint="eastAsia"/>
          <w:sz w:val="28"/>
        </w:rPr>
        <w:t>掌握：肋骨、胸骨骨折、创伤性血气胸临床特征、结局及常见并发症。胸部创伤后呼吸、循环功能障碍的评估。</w:t>
      </w:r>
    </w:p>
    <w:p w:rsidR="00DF2B82" w:rsidRPr="001963A2" w:rsidRDefault="00DF2B82" w:rsidP="008B1C32">
      <w:pPr>
        <w:spacing w:line="360" w:lineRule="auto"/>
        <w:ind w:left="840" w:hangingChars="300" w:hanging="840"/>
        <w:jc w:val="left"/>
        <w:rPr>
          <w:sz w:val="28"/>
        </w:rPr>
      </w:pPr>
      <w:r w:rsidRPr="001963A2">
        <w:rPr>
          <w:rFonts w:hint="eastAsia"/>
          <w:sz w:val="28"/>
        </w:rPr>
        <w:lastRenderedPageBreak/>
        <w:t>熟悉：人身伤害致呼吸困难和胸部创伤后遗留永久性呼吸困难分级及法医学鉴定原则。胸心血管损伤程度和伤残评定原则。心脏损伤后心功不全的客观检查和分级。</w:t>
      </w:r>
    </w:p>
    <w:p w:rsidR="00DF2B82" w:rsidRPr="001963A2" w:rsidRDefault="00DF2B82" w:rsidP="008B1C32">
      <w:pPr>
        <w:spacing w:line="360" w:lineRule="auto"/>
        <w:ind w:left="840" w:hangingChars="300" w:hanging="840"/>
        <w:jc w:val="left"/>
        <w:rPr>
          <w:sz w:val="28"/>
        </w:rPr>
      </w:pPr>
      <w:r w:rsidRPr="001963A2">
        <w:rPr>
          <w:rFonts w:hint="eastAsia"/>
          <w:sz w:val="28"/>
        </w:rPr>
        <w:t>了解：心脏损伤概念，类型、临床特征；肺损伤类型以及对呼吸功能的影响。创伤性窒息概念。</w:t>
      </w:r>
    </w:p>
    <w:p w:rsidR="00000000" w:rsidRDefault="00732386">
      <w:pPr>
        <w:spacing w:line="360" w:lineRule="auto"/>
        <w:ind w:left="1994" w:hangingChars="712" w:hanging="1994"/>
        <w:jc w:val="left"/>
        <w:rPr>
          <w:sz w:val="28"/>
        </w:rPr>
      </w:pPr>
    </w:p>
    <w:p w:rsidR="00CD12A6" w:rsidRPr="001963A2" w:rsidRDefault="00CD12A6" w:rsidP="008B1C32">
      <w:pPr>
        <w:spacing w:line="360" w:lineRule="auto"/>
        <w:ind w:left="1994" w:hangingChars="712" w:hanging="1994"/>
        <w:jc w:val="center"/>
        <w:rPr>
          <w:sz w:val="28"/>
        </w:rPr>
      </w:pPr>
      <w:r w:rsidRPr="001963A2">
        <w:rPr>
          <w:rFonts w:hint="eastAsia"/>
          <w:sz w:val="28"/>
        </w:rPr>
        <w:t>第二十</w:t>
      </w:r>
      <w:r w:rsidR="00664105" w:rsidRPr="001963A2">
        <w:rPr>
          <w:rFonts w:hint="eastAsia"/>
          <w:sz w:val="28"/>
        </w:rPr>
        <w:t>三</w:t>
      </w:r>
      <w:r w:rsidRPr="001963A2">
        <w:rPr>
          <w:rFonts w:hint="eastAsia"/>
          <w:sz w:val="28"/>
        </w:rPr>
        <w:t>讲腹部损伤刘敏</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DF2B82" w:rsidRPr="001963A2" w:rsidRDefault="00DF2B82" w:rsidP="008B1C32">
      <w:pPr>
        <w:spacing w:line="360" w:lineRule="auto"/>
        <w:ind w:left="840" w:hangingChars="300" w:hanging="840"/>
        <w:jc w:val="left"/>
        <w:rPr>
          <w:sz w:val="28"/>
        </w:rPr>
      </w:pPr>
      <w:r w:rsidRPr="001963A2">
        <w:rPr>
          <w:rFonts w:hint="eastAsia"/>
          <w:sz w:val="28"/>
        </w:rPr>
        <w:t>掌握：脾破裂病因、病理学分类、延迟性脾破裂概念，脾损伤程度及伤残法医学鉴定原则。腹部创伤常见并发症类型，不同肠段切除对消化吸收功能影响的法医学评价。</w:t>
      </w:r>
    </w:p>
    <w:p w:rsidR="00DF2B82" w:rsidRPr="001963A2" w:rsidRDefault="00DF2B82" w:rsidP="008B1C32">
      <w:pPr>
        <w:spacing w:line="360" w:lineRule="auto"/>
        <w:ind w:left="840" w:hangingChars="300" w:hanging="840"/>
        <w:jc w:val="left"/>
        <w:rPr>
          <w:sz w:val="28"/>
        </w:rPr>
      </w:pPr>
      <w:r w:rsidRPr="001963A2">
        <w:rPr>
          <w:rFonts w:hint="eastAsia"/>
          <w:sz w:val="28"/>
        </w:rPr>
        <w:t>熟悉：腹部创伤分类，腹腔内实质和空腔器官损伤分类、临床特征及轻重伤评定原则。肝损伤常见并发症及后遗症。胃、十二指肠、空肠回肠、结肠、直肠肛管损伤特点。</w:t>
      </w:r>
    </w:p>
    <w:p w:rsidR="00000000" w:rsidRDefault="00DF2B82">
      <w:pPr>
        <w:spacing w:line="360" w:lineRule="auto"/>
        <w:ind w:left="840" w:hangingChars="300" w:hanging="840"/>
        <w:jc w:val="left"/>
        <w:rPr>
          <w:sz w:val="28"/>
        </w:rPr>
      </w:pPr>
      <w:r w:rsidRPr="001963A2">
        <w:rPr>
          <w:rFonts w:hint="eastAsia"/>
          <w:sz w:val="28"/>
        </w:rPr>
        <w:t>了解：胰腺损创伤后遗症。肛门失禁及肛门狭窄概念、分类和伤残评定。肛门功能分级及评价。</w:t>
      </w:r>
    </w:p>
    <w:p w:rsidR="008B1C32" w:rsidRPr="001963A2" w:rsidRDefault="008B1C32" w:rsidP="008B1C32">
      <w:pPr>
        <w:spacing w:line="360" w:lineRule="auto"/>
        <w:ind w:left="840" w:hangingChars="300" w:hanging="840"/>
        <w:jc w:val="left"/>
        <w:rPr>
          <w:sz w:val="28"/>
        </w:rPr>
      </w:pPr>
    </w:p>
    <w:p w:rsidR="00CD12A6" w:rsidRPr="001963A2" w:rsidRDefault="00CD12A6" w:rsidP="008B1C32">
      <w:pPr>
        <w:spacing w:line="360" w:lineRule="auto"/>
        <w:ind w:left="1994" w:hangingChars="712" w:hanging="1994"/>
        <w:jc w:val="center"/>
        <w:rPr>
          <w:sz w:val="28"/>
        </w:rPr>
      </w:pPr>
      <w:r w:rsidRPr="001963A2">
        <w:rPr>
          <w:rFonts w:hint="eastAsia"/>
          <w:sz w:val="28"/>
        </w:rPr>
        <w:t>第二十</w:t>
      </w:r>
      <w:r w:rsidR="00664105" w:rsidRPr="001963A2">
        <w:rPr>
          <w:rFonts w:hint="eastAsia"/>
          <w:sz w:val="28"/>
        </w:rPr>
        <w:t>四</w:t>
      </w:r>
      <w:r w:rsidRPr="001963A2">
        <w:rPr>
          <w:rFonts w:hint="eastAsia"/>
          <w:sz w:val="28"/>
        </w:rPr>
        <w:t>讲四肢及骨关节损伤</w:t>
      </w:r>
      <w:r w:rsidRPr="001963A2">
        <w:rPr>
          <w:rFonts w:hint="eastAsia"/>
          <w:sz w:val="28"/>
        </w:rPr>
        <w:t xml:space="preserve">1 </w:t>
      </w:r>
      <w:r w:rsidRPr="001963A2">
        <w:rPr>
          <w:rFonts w:hint="eastAsia"/>
          <w:sz w:val="28"/>
        </w:rPr>
        <w:t>张奎</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406D82" w:rsidRPr="001963A2" w:rsidRDefault="00406D82" w:rsidP="008B1C32">
      <w:pPr>
        <w:spacing w:line="360" w:lineRule="auto"/>
        <w:rPr>
          <w:sz w:val="28"/>
        </w:rPr>
      </w:pPr>
      <w:r w:rsidRPr="001963A2">
        <w:rPr>
          <w:rFonts w:hint="eastAsia"/>
          <w:sz w:val="28"/>
        </w:rPr>
        <w:t>掌握：骨折概念、机制，骨折按形态、程度和稳定性的分类。</w:t>
      </w:r>
    </w:p>
    <w:p w:rsidR="00406D82" w:rsidRPr="001963A2" w:rsidRDefault="00406D82" w:rsidP="008B1C32">
      <w:pPr>
        <w:spacing w:line="360" w:lineRule="auto"/>
        <w:ind w:left="848" w:hangingChars="303" w:hanging="848"/>
        <w:rPr>
          <w:sz w:val="28"/>
        </w:rPr>
      </w:pPr>
      <w:r w:rsidRPr="001963A2">
        <w:rPr>
          <w:rFonts w:hint="eastAsia"/>
          <w:sz w:val="28"/>
        </w:rPr>
        <w:t>熟悉：骨折愈合过程，新鲜骨折、陈旧性骨折及病理性骨折概念以及影像学特征，</w:t>
      </w:r>
      <w:r w:rsidRPr="001963A2">
        <w:rPr>
          <w:sz w:val="28"/>
        </w:rPr>
        <w:t>X</w:t>
      </w:r>
      <w:r w:rsidRPr="001963A2">
        <w:rPr>
          <w:rFonts w:hint="eastAsia"/>
          <w:sz w:val="28"/>
        </w:rPr>
        <w:t>线、</w:t>
      </w:r>
      <w:r w:rsidRPr="001963A2">
        <w:rPr>
          <w:sz w:val="28"/>
        </w:rPr>
        <w:t>CT</w:t>
      </w:r>
      <w:r w:rsidRPr="001963A2">
        <w:rPr>
          <w:rFonts w:hint="eastAsia"/>
          <w:sz w:val="28"/>
        </w:rPr>
        <w:t>、</w:t>
      </w:r>
      <w:r w:rsidRPr="001963A2">
        <w:rPr>
          <w:sz w:val="28"/>
        </w:rPr>
        <w:t>MRI</w:t>
      </w:r>
      <w:r w:rsidRPr="001963A2">
        <w:rPr>
          <w:rFonts w:hint="eastAsia"/>
          <w:sz w:val="28"/>
        </w:rPr>
        <w:t>等影像学检查在法医学鉴定中的价值和意义。</w:t>
      </w:r>
    </w:p>
    <w:p w:rsidR="008B1C32" w:rsidRPr="001963A2" w:rsidRDefault="008B1C32" w:rsidP="008B1C32">
      <w:pPr>
        <w:spacing w:line="360" w:lineRule="auto"/>
        <w:ind w:left="848" w:hangingChars="303" w:hanging="848"/>
        <w:rPr>
          <w:sz w:val="28"/>
        </w:rPr>
      </w:pPr>
    </w:p>
    <w:p w:rsidR="00CD12A6" w:rsidRPr="001963A2" w:rsidRDefault="00CD12A6" w:rsidP="008B1C32">
      <w:pPr>
        <w:spacing w:line="360" w:lineRule="auto"/>
        <w:ind w:left="1994" w:hangingChars="712" w:hanging="1994"/>
        <w:jc w:val="center"/>
        <w:rPr>
          <w:sz w:val="28"/>
        </w:rPr>
      </w:pPr>
      <w:r w:rsidRPr="001963A2">
        <w:rPr>
          <w:rFonts w:hint="eastAsia"/>
          <w:sz w:val="28"/>
        </w:rPr>
        <w:t>第二十</w:t>
      </w:r>
      <w:r w:rsidR="00664105" w:rsidRPr="001963A2">
        <w:rPr>
          <w:rFonts w:hint="eastAsia"/>
          <w:sz w:val="28"/>
        </w:rPr>
        <w:t>五</w:t>
      </w:r>
      <w:r w:rsidRPr="001963A2">
        <w:rPr>
          <w:rFonts w:hint="eastAsia"/>
          <w:sz w:val="28"/>
        </w:rPr>
        <w:t>讲四肢及骨关节损伤</w:t>
      </w:r>
      <w:r w:rsidRPr="001963A2">
        <w:rPr>
          <w:rFonts w:hint="eastAsia"/>
          <w:sz w:val="28"/>
        </w:rPr>
        <w:t xml:space="preserve">2 </w:t>
      </w:r>
      <w:r w:rsidRPr="001963A2">
        <w:rPr>
          <w:rFonts w:hint="eastAsia"/>
          <w:sz w:val="28"/>
        </w:rPr>
        <w:t>张奎</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406D82" w:rsidRPr="001963A2" w:rsidRDefault="00406D82" w:rsidP="008B1C32">
      <w:pPr>
        <w:spacing w:line="360" w:lineRule="auto"/>
        <w:ind w:left="848" w:hangingChars="303" w:hanging="848"/>
        <w:rPr>
          <w:sz w:val="28"/>
        </w:rPr>
      </w:pPr>
      <w:r w:rsidRPr="001963A2">
        <w:rPr>
          <w:rFonts w:hint="eastAsia"/>
          <w:sz w:val="28"/>
        </w:rPr>
        <w:lastRenderedPageBreak/>
        <w:t>掌握</w:t>
      </w:r>
      <w:r w:rsidRPr="001963A2">
        <w:rPr>
          <w:sz w:val="28"/>
        </w:rPr>
        <w:t>：</w:t>
      </w:r>
      <w:r w:rsidRPr="001963A2">
        <w:rPr>
          <w:rFonts w:hint="eastAsia"/>
          <w:sz w:val="28"/>
        </w:rPr>
        <w:t>骨折延迟愈合或不愈合（假关节）、畸形愈合、创伤性关节炎、关节失稳、关节僵硬与强直概念、类型，以及对肢体功能的影响和</w:t>
      </w:r>
      <w:r w:rsidRPr="001963A2">
        <w:rPr>
          <w:sz w:val="28"/>
        </w:rPr>
        <w:t>X</w:t>
      </w:r>
      <w:r w:rsidRPr="001963A2">
        <w:rPr>
          <w:rFonts w:hint="eastAsia"/>
          <w:sz w:val="28"/>
        </w:rPr>
        <w:t>线影像学特征。</w:t>
      </w:r>
    </w:p>
    <w:p w:rsidR="00406D82" w:rsidRPr="001963A2" w:rsidRDefault="00406D82" w:rsidP="008B1C32">
      <w:pPr>
        <w:spacing w:line="360" w:lineRule="auto"/>
        <w:jc w:val="left"/>
        <w:rPr>
          <w:sz w:val="28"/>
        </w:rPr>
      </w:pPr>
      <w:r w:rsidRPr="001963A2">
        <w:rPr>
          <w:rFonts w:hint="eastAsia"/>
          <w:sz w:val="28"/>
        </w:rPr>
        <w:t>熟悉：肢体短缩和成角畸形测量。</w:t>
      </w:r>
    </w:p>
    <w:p w:rsidR="00CD12A6" w:rsidRPr="001963A2" w:rsidRDefault="00406D82" w:rsidP="008B1C32">
      <w:pPr>
        <w:spacing w:line="360" w:lineRule="auto"/>
        <w:jc w:val="left"/>
        <w:rPr>
          <w:sz w:val="28"/>
        </w:rPr>
      </w:pPr>
      <w:r w:rsidRPr="001963A2">
        <w:rPr>
          <w:rFonts w:hint="eastAsia"/>
          <w:sz w:val="28"/>
        </w:rPr>
        <w:t>了解：骨折晚期并发症；骨折早期并发症。</w:t>
      </w:r>
    </w:p>
    <w:p w:rsidR="008B1C32" w:rsidRPr="001963A2" w:rsidRDefault="008B1C32" w:rsidP="008B1C32">
      <w:pPr>
        <w:spacing w:line="360" w:lineRule="auto"/>
        <w:jc w:val="left"/>
        <w:rPr>
          <w:sz w:val="28"/>
        </w:rPr>
      </w:pPr>
    </w:p>
    <w:p w:rsidR="00CD12A6" w:rsidRPr="001963A2" w:rsidRDefault="00CD12A6" w:rsidP="008B1C32">
      <w:pPr>
        <w:spacing w:line="360" w:lineRule="auto"/>
        <w:ind w:left="1994" w:hangingChars="712" w:hanging="1994"/>
        <w:jc w:val="center"/>
        <w:rPr>
          <w:sz w:val="28"/>
        </w:rPr>
      </w:pPr>
      <w:r w:rsidRPr="001963A2">
        <w:rPr>
          <w:rFonts w:hint="eastAsia"/>
          <w:sz w:val="28"/>
        </w:rPr>
        <w:t>第二十</w:t>
      </w:r>
      <w:r w:rsidR="00664105" w:rsidRPr="001963A2">
        <w:rPr>
          <w:rFonts w:hint="eastAsia"/>
          <w:sz w:val="28"/>
        </w:rPr>
        <w:t>六</w:t>
      </w:r>
      <w:r w:rsidRPr="001963A2">
        <w:rPr>
          <w:rFonts w:hint="eastAsia"/>
          <w:sz w:val="28"/>
        </w:rPr>
        <w:t>讲关节活动度测量张奎</w:t>
      </w:r>
    </w:p>
    <w:p w:rsidR="00CD12A6" w:rsidRPr="001963A2" w:rsidRDefault="00CD12A6"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406D82" w:rsidRPr="001963A2" w:rsidRDefault="00406D82" w:rsidP="008B1C32">
      <w:pPr>
        <w:spacing w:line="360" w:lineRule="auto"/>
        <w:ind w:left="848" w:hangingChars="303" w:hanging="848"/>
        <w:jc w:val="left"/>
        <w:rPr>
          <w:sz w:val="28"/>
        </w:rPr>
      </w:pPr>
      <w:r w:rsidRPr="001963A2">
        <w:rPr>
          <w:rFonts w:hint="eastAsia"/>
          <w:sz w:val="28"/>
        </w:rPr>
        <w:t>掌握：关节能障碍原因、概念，以及关节活动度测量、记录、关节功能评估。</w:t>
      </w:r>
    </w:p>
    <w:p w:rsidR="00406D82" w:rsidRPr="001963A2" w:rsidRDefault="00406D82" w:rsidP="008B1C32">
      <w:pPr>
        <w:spacing w:line="360" w:lineRule="auto"/>
        <w:ind w:left="848" w:hangingChars="303" w:hanging="848"/>
        <w:jc w:val="left"/>
        <w:rPr>
          <w:sz w:val="28"/>
        </w:rPr>
      </w:pPr>
      <w:r w:rsidRPr="001963A2">
        <w:rPr>
          <w:rFonts w:hint="eastAsia"/>
          <w:sz w:val="28"/>
        </w:rPr>
        <w:t>熟悉：肢体不同平面缺失所丧失功能比例。</w:t>
      </w:r>
    </w:p>
    <w:p w:rsidR="00CD12A6" w:rsidRPr="001963A2" w:rsidRDefault="00406D82" w:rsidP="008B1C32">
      <w:pPr>
        <w:spacing w:line="360" w:lineRule="auto"/>
        <w:ind w:left="848" w:hangingChars="303" w:hanging="848"/>
        <w:jc w:val="left"/>
        <w:rPr>
          <w:sz w:val="28"/>
        </w:rPr>
      </w:pPr>
      <w:r w:rsidRPr="001963A2">
        <w:rPr>
          <w:rFonts w:hint="eastAsia"/>
          <w:sz w:val="28"/>
        </w:rPr>
        <w:t>了解：上肢带和肩部损伤，上臂和肘部损伤，前臂和腕部损伤，手部损伤；骨盆骨折，髋部损伤，膝部损伤，小腿、踝和足部损伤及四肢血管损伤常见后遗症等对肢体功能的影响。</w:t>
      </w:r>
    </w:p>
    <w:p w:rsidR="008B1C32" w:rsidRPr="001963A2" w:rsidRDefault="008B1C32" w:rsidP="008B1C32">
      <w:pPr>
        <w:spacing w:line="360" w:lineRule="auto"/>
        <w:ind w:left="848" w:hangingChars="303" w:hanging="848"/>
        <w:jc w:val="left"/>
        <w:rPr>
          <w:sz w:val="28"/>
        </w:rPr>
      </w:pPr>
    </w:p>
    <w:p w:rsidR="00664105" w:rsidRPr="001963A2" w:rsidRDefault="00664105" w:rsidP="008B1C32">
      <w:pPr>
        <w:spacing w:line="360" w:lineRule="auto"/>
        <w:ind w:left="1994" w:hangingChars="712" w:hanging="1994"/>
        <w:jc w:val="center"/>
        <w:rPr>
          <w:sz w:val="28"/>
        </w:rPr>
      </w:pPr>
      <w:r w:rsidRPr="001963A2">
        <w:rPr>
          <w:rFonts w:hint="eastAsia"/>
          <w:sz w:val="28"/>
        </w:rPr>
        <w:t>第二十七讲脊柱脊髓损伤邓振华</w:t>
      </w:r>
    </w:p>
    <w:p w:rsidR="00664105" w:rsidRPr="001963A2" w:rsidRDefault="00664105"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64105" w:rsidRPr="001963A2" w:rsidRDefault="00664105" w:rsidP="008B1C32">
      <w:pPr>
        <w:spacing w:line="360" w:lineRule="auto"/>
        <w:ind w:left="1994" w:hangingChars="712" w:hanging="1994"/>
        <w:jc w:val="left"/>
        <w:rPr>
          <w:sz w:val="28"/>
        </w:rPr>
      </w:pPr>
      <w:r w:rsidRPr="001963A2">
        <w:rPr>
          <w:rFonts w:hint="eastAsia"/>
          <w:sz w:val="28"/>
        </w:rPr>
        <w:t>掌握：椎体压缩程度的测量，瘫痪分类，肌力测定。</w:t>
      </w:r>
    </w:p>
    <w:p w:rsidR="00664105" w:rsidRPr="001963A2" w:rsidRDefault="00664105" w:rsidP="008B1C32">
      <w:pPr>
        <w:spacing w:line="360" w:lineRule="auto"/>
        <w:ind w:left="1994" w:hangingChars="712" w:hanging="1994"/>
        <w:jc w:val="left"/>
        <w:rPr>
          <w:sz w:val="28"/>
        </w:rPr>
      </w:pPr>
      <w:r w:rsidRPr="001963A2">
        <w:rPr>
          <w:rFonts w:hint="eastAsia"/>
          <w:sz w:val="28"/>
        </w:rPr>
        <w:t>熟悉：脊柱损伤原因及形成机制，脊柱创伤后畸形，瘫痪形成原因。</w:t>
      </w:r>
    </w:p>
    <w:p w:rsidR="00664105" w:rsidRPr="001963A2" w:rsidRDefault="00664105" w:rsidP="008B1C32">
      <w:pPr>
        <w:spacing w:line="360" w:lineRule="auto"/>
        <w:ind w:left="1994" w:hangingChars="712" w:hanging="1994"/>
        <w:jc w:val="left"/>
        <w:rPr>
          <w:sz w:val="28"/>
        </w:rPr>
      </w:pPr>
      <w:r w:rsidRPr="001963A2">
        <w:rPr>
          <w:rFonts w:hint="eastAsia"/>
          <w:sz w:val="28"/>
        </w:rPr>
        <w:t>了解：脊柱及中枢神经系统的解剖、相关条款。</w:t>
      </w:r>
    </w:p>
    <w:p w:rsidR="008B1C32" w:rsidRPr="001963A2" w:rsidRDefault="008B1C32" w:rsidP="008B1C32">
      <w:pPr>
        <w:spacing w:line="360" w:lineRule="auto"/>
        <w:ind w:left="1994" w:hangingChars="712" w:hanging="1994"/>
        <w:jc w:val="left"/>
        <w:rPr>
          <w:sz w:val="28"/>
        </w:rPr>
      </w:pPr>
    </w:p>
    <w:p w:rsidR="00664105" w:rsidRPr="001963A2" w:rsidRDefault="00664105" w:rsidP="008B1C32">
      <w:pPr>
        <w:spacing w:line="360" w:lineRule="auto"/>
        <w:ind w:left="1994" w:hangingChars="712" w:hanging="1994"/>
        <w:jc w:val="center"/>
        <w:rPr>
          <w:sz w:val="28"/>
        </w:rPr>
      </w:pPr>
      <w:r w:rsidRPr="001963A2">
        <w:rPr>
          <w:rFonts w:hint="eastAsia"/>
          <w:sz w:val="28"/>
        </w:rPr>
        <w:t>第二十八讲周围神经损伤邓振华</w:t>
      </w:r>
    </w:p>
    <w:p w:rsidR="00664105" w:rsidRPr="001963A2" w:rsidRDefault="00664105"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664105" w:rsidRPr="001963A2" w:rsidRDefault="00664105" w:rsidP="008B1C32">
      <w:pPr>
        <w:spacing w:line="360" w:lineRule="auto"/>
        <w:ind w:left="1994" w:hangingChars="712" w:hanging="1994"/>
        <w:jc w:val="left"/>
        <w:rPr>
          <w:sz w:val="28"/>
        </w:rPr>
      </w:pPr>
      <w:r w:rsidRPr="001963A2">
        <w:rPr>
          <w:rFonts w:hint="eastAsia"/>
          <w:sz w:val="28"/>
        </w:rPr>
        <w:t>掌握：周围神经损伤引起的肌群肌力下降，手、足肌瘫的检验方法，周围</w:t>
      </w:r>
    </w:p>
    <w:p w:rsidR="00664105" w:rsidRPr="001963A2" w:rsidRDefault="00664105" w:rsidP="008B1C32">
      <w:pPr>
        <w:spacing w:line="360" w:lineRule="auto"/>
        <w:ind w:leftChars="400" w:left="1714" w:hangingChars="312" w:hanging="874"/>
        <w:jc w:val="left"/>
        <w:rPr>
          <w:sz w:val="28"/>
        </w:rPr>
      </w:pPr>
      <w:r w:rsidRPr="001963A2">
        <w:rPr>
          <w:rFonts w:hint="eastAsia"/>
          <w:sz w:val="28"/>
        </w:rPr>
        <w:t>神经损伤的法医学鉴定。</w:t>
      </w:r>
    </w:p>
    <w:p w:rsidR="00664105" w:rsidRPr="001963A2" w:rsidRDefault="00664105" w:rsidP="008B1C32">
      <w:pPr>
        <w:spacing w:line="360" w:lineRule="auto"/>
        <w:ind w:left="1994" w:hangingChars="712" w:hanging="1994"/>
        <w:jc w:val="left"/>
        <w:rPr>
          <w:sz w:val="28"/>
        </w:rPr>
      </w:pPr>
      <w:r w:rsidRPr="001963A2">
        <w:rPr>
          <w:rFonts w:hint="eastAsia"/>
          <w:sz w:val="28"/>
        </w:rPr>
        <w:t>熟悉：肌电图解读。</w:t>
      </w:r>
    </w:p>
    <w:p w:rsidR="00664105" w:rsidRPr="001963A2" w:rsidRDefault="00664105" w:rsidP="008B1C32">
      <w:pPr>
        <w:spacing w:line="360" w:lineRule="auto"/>
        <w:ind w:left="1994" w:hangingChars="712" w:hanging="1994"/>
        <w:jc w:val="left"/>
        <w:rPr>
          <w:sz w:val="28"/>
        </w:rPr>
      </w:pPr>
      <w:r w:rsidRPr="001963A2">
        <w:rPr>
          <w:rFonts w:hint="eastAsia"/>
          <w:sz w:val="28"/>
        </w:rPr>
        <w:lastRenderedPageBreak/>
        <w:t>了解：涉及周围神经损伤的相关条款。</w:t>
      </w:r>
    </w:p>
    <w:p w:rsidR="008B1C32" w:rsidRPr="001963A2" w:rsidRDefault="008B1C32" w:rsidP="008B1C32">
      <w:pPr>
        <w:spacing w:line="360" w:lineRule="auto"/>
        <w:ind w:left="1994" w:hangingChars="712" w:hanging="1994"/>
        <w:jc w:val="left"/>
        <w:rPr>
          <w:sz w:val="28"/>
        </w:rPr>
      </w:pPr>
    </w:p>
    <w:p w:rsidR="00664105" w:rsidRPr="001963A2" w:rsidRDefault="00664105" w:rsidP="008B1C32">
      <w:pPr>
        <w:spacing w:line="360" w:lineRule="auto"/>
        <w:ind w:left="1994" w:hangingChars="712" w:hanging="1994"/>
        <w:jc w:val="center"/>
        <w:rPr>
          <w:sz w:val="28"/>
        </w:rPr>
      </w:pPr>
      <w:r w:rsidRPr="001963A2">
        <w:rPr>
          <w:rFonts w:hint="eastAsia"/>
          <w:sz w:val="28"/>
        </w:rPr>
        <w:t>第二十九讲男性泌尿生殖系统损伤张奎</w:t>
      </w:r>
    </w:p>
    <w:p w:rsidR="00664105" w:rsidRPr="001963A2" w:rsidRDefault="00664105"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192F1B" w:rsidRPr="001963A2" w:rsidRDefault="00192F1B" w:rsidP="008B1C32">
      <w:pPr>
        <w:spacing w:line="360" w:lineRule="auto"/>
        <w:ind w:left="1994" w:hangingChars="712" w:hanging="1994"/>
        <w:jc w:val="left"/>
        <w:rPr>
          <w:sz w:val="28"/>
        </w:rPr>
      </w:pPr>
      <w:r w:rsidRPr="001963A2">
        <w:rPr>
          <w:rFonts w:hint="eastAsia"/>
          <w:sz w:val="28"/>
        </w:rPr>
        <w:t>掌握：性功能障碍概念及法医学鉴定的意义。</w:t>
      </w:r>
    </w:p>
    <w:p w:rsidR="00192F1B" w:rsidRPr="001963A2" w:rsidRDefault="00192F1B" w:rsidP="008B1C32">
      <w:pPr>
        <w:spacing w:line="360" w:lineRule="auto"/>
        <w:ind w:left="848" w:hangingChars="303" w:hanging="848"/>
        <w:jc w:val="left"/>
        <w:rPr>
          <w:sz w:val="28"/>
        </w:rPr>
      </w:pPr>
      <w:r w:rsidRPr="001963A2">
        <w:rPr>
          <w:rFonts w:hint="eastAsia"/>
          <w:sz w:val="28"/>
        </w:rPr>
        <w:t>熟悉：男性器官损伤对性功能影响；熟悉阳萎特殊检查方法、心理性阳萎与器质性阳萎的鉴别。</w:t>
      </w:r>
    </w:p>
    <w:p w:rsidR="00664105" w:rsidRPr="001963A2" w:rsidRDefault="00192F1B" w:rsidP="008B1C32">
      <w:pPr>
        <w:spacing w:line="360" w:lineRule="auto"/>
        <w:ind w:left="848" w:hangingChars="303" w:hanging="848"/>
        <w:jc w:val="left"/>
        <w:rPr>
          <w:sz w:val="28"/>
        </w:rPr>
      </w:pPr>
      <w:r w:rsidRPr="001963A2">
        <w:rPr>
          <w:rFonts w:hint="eastAsia"/>
          <w:sz w:val="28"/>
        </w:rPr>
        <w:t>了解：性别的法医学鉴定及两性畸形。</w:t>
      </w:r>
    </w:p>
    <w:p w:rsidR="008B1C32" w:rsidRPr="001963A2" w:rsidRDefault="008B1C32" w:rsidP="008B1C32">
      <w:pPr>
        <w:spacing w:line="360" w:lineRule="auto"/>
        <w:ind w:left="848" w:hangingChars="303" w:hanging="848"/>
        <w:jc w:val="left"/>
        <w:rPr>
          <w:sz w:val="28"/>
        </w:rPr>
      </w:pPr>
    </w:p>
    <w:p w:rsidR="00664105" w:rsidRPr="001963A2" w:rsidRDefault="00664105" w:rsidP="008B1C32">
      <w:pPr>
        <w:spacing w:line="360" w:lineRule="auto"/>
        <w:ind w:left="1994" w:hangingChars="712" w:hanging="1994"/>
        <w:jc w:val="center"/>
        <w:rPr>
          <w:sz w:val="28"/>
        </w:rPr>
      </w:pPr>
      <w:r w:rsidRPr="001963A2">
        <w:rPr>
          <w:rFonts w:hint="eastAsia"/>
          <w:sz w:val="28"/>
        </w:rPr>
        <w:t>第三十讲女性泌尿生殖系统损伤张奎</w:t>
      </w:r>
    </w:p>
    <w:p w:rsidR="00664105" w:rsidRPr="001963A2" w:rsidRDefault="00664105"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192F1B" w:rsidRPr="001963A2" w:rsidRDefault="00192F1B" w:rsidP="008B1C32">
      <w:pPr>
        <w:spacing w:line="360" w:lineRule="auto"/>
        <w:ind w:left="848" w:hangingChars="303" w:hanging="848"/>
        <w:jc w:val="left"/>
        <w:rPr>
          <w:sz w:val="28"/>
        </w:rPr>
      </w:pPr>
      <w:r w:rsidRPr="001963A2">
        <w:rPr>
          <w:rFonts w:hint="eastAsia"/>
          <w:sz w:val="28"/>
        </w:rPr>
        <w:t>掌握：女性</w:t>
      </w:r>
      <w:r w:rsidRPr="001963A2">
        <w:rPr>
          <w:sz w:val="28"/>
        </w:rPr>
        <w:t>泌尿生殖系统的解剖学特点，女性泌尿生殖系统损伤的法医学鉴定要点</w:t>
      </w:r>
      <w:r w:rsidRPr="001963A2">
        <w:rPr>
          <w:rFonts w:hint="eastAsia"/>
          <w:sz w:val="28"/>
        </w:rPr>
        <w:t>。</w:t>
      </w:r>
    </w:p>
    <w:p w:rsidR="00192F1B" w:rsidRPr="001963A2" w:rsidRDefault="00192F1B" w:rsidP="008B1C32">
      <w:pPr>
        <w:spacing w:line="360" w:lineRule="auto"/>
        <w:ind w:left="848" w:hangingChars="303" w:hanging="848"/>
        <w:jc w:val="left"/>
        <w:rPr>
          <w:sz w:val="28"/>
        </w:rPr>
      </w:pPr>
      <w:r w:rsidRPr="001963A2">
        <w:rPr>
          <w:rFonts w:hint="eastAsia"/>
          <w:sz w:val="28"/>
        </w:rPr>
        <w:t>熟悉：女性器官损伤对性功能影响。</w:t>
      </w:r>
    </w:p>
    <w:p w:rsidR="00192F1B" w:rsidRPr="001963A2" w:rsidRDefault="00192F1B" w:rsidP="008B1C32">
      <w:pPr>
        <w:spacing w:line="360" w:lineRule="auto"/>
        <w:ind w:left="848" w:hangingChars="303" w:hanging="848"/>
        <w:jc w:val="left"/>
        <w:rPr>
          <w:sz w:val="28"/>
        </w:rPr>
      </w:pPr>
      <w:r w:rsidRPr="001963A2">
        <w:rPr>
          <w:rFonts w:hint="eastAsia"/>
          <w:sz w:val="28"/>
        </w:rPr>
        <w:t>了解：性别的法医学鉴定及两性畸形。</w:t>
      </w:r>
    </w:p>
    <w:p w:rsidR="00664105" w:rsidRPr="001963A2" w:rsidRDefault="00664105" w:rsidP="008B1C32">
      <w:pPr>
        <w:spacing w:line="360" w:lineRule="auto"/>
        <w:ind w:left="1994" w:hangingChars="712" w:hanging="1994"/>
        <w:jc w:val="center"/>
        <w:rPr>
          <w:sz w:val="28"/>
        </w:rPr>
      </w:pPr>
    </w:p>
    <w:p w:rsidR="008B1C32" w:rsidRPr="001963A2" w:rsidRDefault="008B1C32" w:rsidP="008B1C32">
      <w:pPr>
        <w:spacing w:line="360" w:lineRule="auto"/>
        <w:ind w:left="1994" w:hangingChars="712" w:hanging="1994"/>
        <w:jc w:val="center"/>
        <w:rPr>
          <w:sz w:val="28"/>
        </w:rPr>
      </w:pPr>
      <w:r w:rsidRPr="001963A2">
        <w:rPr>
          <w:rFonts w:hint="eastAsia"/>
          <w:sz w:val="28"/>
        </w:rPr>
        <w:t>第三十一讲性犯罪云利兵</w:t>
      </w:r>
    </w:p>
    <w:p w:rsidR="008B1C32" w:rsidRPr="001963A2" w:rsidRDefault="008B1C32"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8B1C32" w:rsidRPr="001963A2" w:rsidRDefault="008B1C32" w:rsidP="008B1C32">
      <w:pPr>
        <w:spacing w:line="360" w:lineRule="auto"/>
        <w:ind w:left="1994" w:hangingChars="712" w:hanging="1994"/>
        <w:jc w:val="left"/>
        <w:rPr>
          <w:sz w:val="28"/>
        </w:rPr>
      </w:pPr>
      <w:r w:rsidRPr="001963A2">
        <w:rPr>
          <w:rFonts w:hint="eastAsia"/>
          <w:sz w:val="28"/>
        </w:rPr>
        <w:t>掌握：性功能障碍的概念和类型，阴茎勃起功能障碍的临床检查（以夜间</w:t>
      </w:r>
    </w:p>
    <w:p w:rsidR="008B1C32" w:rsidRPr="001963A2" w:rsidRDefault="008B1C32" w:rsidP="008B1C32">
      <w:pPr>
        <w:spacing w:line="360" w:lineRule="auto"/>
        <w:ind w:leftChars="400" w:left="848" w:hangingChars="3" w:hanging="8"/>
        <w:jc w:val="left"/>
        <w:rPr>
          <w:sz w:val="28"/>
        </w:rPr>
      </w:pPr>
      <w:r w:rsidRPr="001963A2">
        <w:rPr>
          <w:rFonts w:hint="eastAsia"/>
          <w:sz w:val="28"/>
        </w:rPr>
        <w:t>阴茎勃起试验、视听觉性刺激试验为重点），性侵害件的法医学检查概要与原则。</w:t>
      </w:r>
    </w:p>
    <w:p w:rsidR="008B1C32" w:rsidRPr="001963A2" w:rsidRDefault="008B1C32" w:rsidP="008B1C32">
      <w:pPr>
        <w:spacing w:line="360" w:lineRule="auto"/>
        <w:ind w:left="848" w:hangingChars="303" w:hanging="848"/>
        <w:jc w:val="left"/>
        <w:rPr>
          <w:sz w:val="28"/>
        </w:rPr>
      </w:pPr>
      <w:r w:rsidRPr="001963A2">
        <w:rPr>
          <w:rFonts w:hint="eastAsia"/>
          <w:sz w:val="28"/>
        </w:rPr>
        <w:t>熟悉：性功能障碍的法医学鉴定要点，《男子性功能障碍法医学鉴定规范》的主要程序。</w:t>
      </w:r>
    </w:p>
    <w:p w:rsidR="008B1C32" w:rsidRPr="001963A2" w:rsidRDefault="008B1C32" w:rsidP="008B1C32">
      <w:pPr>
        <w:spacing w:line="360" w:lineRule="auto"/>
        <w:ind w:left="1994" w:hangingChars="712" w:hanging="1994"/>
        <w:jc w:val="left"/>
        <w:rPr>
          <w:sz w:val="28"/>
        </w:rPr>
      </w:pPr>
      <w:r w:rsidRPr="001963A2">
        <w:rPr>
          <w:rFonts w:hint="eastAsia"/>
          <w:sz w:val="28"/>
        </w:rPr>
        <w:t>了解：男性性功能障碍和</w:t>
      </w:r>
      <w:r w:rsidRPr="001963A2">
        <w:rPr>
          <w:sz w:val="28"/>
        </w:rPr>
        <w:t>女性</w:t>
      </w:r>
      <w:r w:rsidRPr="001963A2">
        <w:rPr>
          <w:rFonts w:hint="eastAsia"/>
          <w:sz w:val="28"/>
        </w:rPr>
        <w:t>性功能障碍的分类、原因与机制。</w:t>
      </w:r>
    </w:p>
    <w:p w:rsidR="008B1C32" w:rsidRPr="001963A2" w:rsidRDefault="008B1C32" w:rsidP="008B1C32">
      <w:pPr>
        <w:spacing w:line="360" w:lineRule="auto"/>
        <w:ind w:left="1994" w:hangingChars="712" w:hanging="1994"/>
        <w:jc w:val="center"/>
        <w:rPr>
          <w:sz w:val="28"/>
        </w:rPr>
      </w:pPr>
    </w:p>
    <w:p w:rsidR="008B1C32" w:rsidRPr="001963A2" w:rsidRDefault="008B1C32" w:rsidP="008B1C32">
      <w:pPr>
        <w:spacing w:line="360" w:lineRule="auto"/>
        <w:ind w:left="1994" w:hangingChars="712" w:hanging="1994"/>
        <w:jc w:val="center"/>
        <w:rPr>
          <w:sz w:val="28"/>
        </w:rPr>
      </w:pPr>
      <w:r w:rsidRPr="001963A2">
        <w:rPr>
          <w:rFonts w:hint="eastAsia"/>
          <w:sz w:val="28"/>
        </w:rPr>
        <w:t>第三十二讲妊娠流产云利兵</w:t>
      </w:r>
    </w:p>
    <w:p w:rsidR="008B1C32" w:rsidRPr="001963A2" w:rsidRDefault="008B1C32" w:rsidP="008B1C32">
      <w:pPr>
        <w:spacing w:line="360" w:lineRule="auto"/>
        <w:ind w:left="1994" w:hangingChars="712" w:hanging="1994"/>
        <w:jc w:val="center"/>
        <w:rPr>
          <w:sz w:val="28"/>
        </w:rPr>
      </w:pPr>
      <w:r w:rsidRPr="001963A2">
        <w:rPr>
          <w:rFonts w:hint="eastAsia"/>
          <w:sz w:val="28"/>
        </w:rPr>
        <w:t>（</w:t>
      </w:r>
      <w:r w:rsidRPr="001963A2">
        <w:rPr>
          <w:sz w:val="28"/>
        </w:rPr>
        <w:t>2</w:t>
      </w:r>
      <w:r w:rsidRPr="001963A2">
        <w:rPr>
          <w:rFonts w:hint="eastAsia"/>
          <w:sz w:val="28"/>
        </w:rPr>
        <w:t>学时）</w:t>
      </w:r>
    </w:p>
    <w:p w:rsidR="008B1C32" w:rsidRPr="001963A2" w:rsidRDefault="008B1C32" w:rsidP="008B1C32">
      <w:pPr>
        <w:spacing w:line="360" w:lineRule="auto"/>
        <w:ind w:left="848" w:hangingChars="303" w:hanging="848"/>
        <w:jc w:val="left"/>
        <w:rPr>
          <w:sz w:val="28"/>
        </w:rPr>
      </w:pPr>
      <w:r w:rsidRPr="001963A2">
        <w:rPr>
          <w:rFonts w:hint="eastAsia"/>
          <w:sz w:val="28"/>
        </w:rPr>
        <w:lastRenderedPageBreak/>
        <w:t>掌握：妊娠的法医学鉴定，外伤性流产的法医学检查及鉴定；虐待的概念和类型，虐待损伤的特点。</w:t>
      </w:r>
    </w:p>
    <w:p w:rsidR="008B1C32" w:rsidRPr="001963A2" w:rsidRDefault="008B1C32" w:rsidP="008B1C32">
      <w:pPr>
        <w:spacing w:line="360" w:lineRule="auto"/>
        <w:ind w:left="840" w:hangingChars="300" w:hanging="840"/>
        <w:jc w:val="left"/>
        <w:rPr>
          <w:sz w:val="28"/>
        </w:rPr>
      </w:pPr>
      <w:r w:rsidRPr="001963A2">
        <w:rPr>
          <w:rFonts w:hint="eastAsia"/>
          <w:sz w:val="28"/>
        </w:rPr>
        <w:t>熟悉：各期妊娠临床表现，流产的原因、类型及症状。虐待儿童的法医学鉴定。</w:t>
      </w:r>
    </w:p>
    <w:p w:rsidR="00664105" w:rsidRPr="001963A2" w:rsidRDefault="008B1C32" w:rsidP="008B1C32">
      <w:pPr>
        <w:spacing w:line="360" w:lineRule="auto"/>
        <w:ind w:left="848" w:hangingChars="303" w:hanging="848"/>
        <w:jc w:val="left"/>
        <w:rPr>
          <w:sz w:val="28"/>
        </w:rPr>
      </w:pPr>
      <w:r w:rsidRPr="001963A2">
        <w:rPr>
          <w:rFonts w:hint="eastAsia"/>
          <w:sz w:val="28"/>
        </w:rPr>
        <w:t>了解：虐待的症状体征，虐待儿童的临床表现，虐待老人的手段与方式及鉴定。</w:t>
      </w:r>
    </w:p>
    <w:p w:rsidR="00664105" w:rsidRPr="001963A2" w:rsidRDefault="00664105" w:rsidP="008B1C32">
      <w:pPr>
        <w:spacing w:line="360" w:lineRule="auto"/>
        <w:ind w:left="1994" w:hangingChars="712" w:hanging="1994"/>
        <w:jc w:val="center"/>
        <w:rPr>
          <w:sz w:val="28"/>
        </w:rPr>
      </w:pPr>
    </w:p>
    <w:p w:rsidR="002306CC" w:rsidRPr="001963A2" w:rsidRDefault="002306CC" w:rsidP="008B1C32">
      <w:pPr>
        <w:spacing w:line="360" w:lineRule="auto"/>
        <w:ind w:left="1890" w:hangingChars="675" w:hanging="1890"/>
        <w:rPr>
          <w:sz w:val="28"/>
        </w:rPr>
      </w:pPr>
      <w:r w:rsidRPr="001963A2">
        <w:rPr>
          <w:rFonts w:hint="eastAsia"/>
          <w:sz w:val="28"/>
        </w:rPr>
        <w:t>四、教材（名称、作者、出版社、出版时间）</w:t>
      </w:r>
    </w:p>
    <w:p w:rsidR="00F32E6A" w:rsidRPr="001963A2" w:rsidRDefault="00CD12A6" w:rsidP="008B1C32">
      <w:pPr>
        <w:spacing w:line="360" w:lineRule="auto"/>
        <w:ind w:left="1890" w:hangingChars="675" w:hanging="1890"/>
        <w:rPr>
          <w:sz w:val="28"/>
        </w:rPr>
      </w:pPr>
      <w:r w:rsidRPr="001963A2">
        <w:rPr>
          <w:rFonts w:hint="eastAsia"/>
          <w:sz w:val="28"/>
        </w:rPr>
        <w:t>《法医临床学》（人卫第</w:t>
      </w:r>
      <w:r w:rsidRPr="001963A2">
        <w:rPr>
          <w:rFonts w:hint="eastAsia"/>
          <w:sz w:val="28"/>
        </w:rPr>
        <w:t>5</w:t>
      </w:r>
      <w:r w:rsidRPr="001963A2">
        <w:rPr>
          <w:rFonts w:hint="eastAsia"/>
          <w:sz w:val="28"/>
        </w:rPr>
        <w:t>版）</w:t>
      </w:r>
      <w:r w:rsidR="00F32E6A" w:rsidRPr="001963A2">
        <w:rPr>
          <w:rFonts w:hint="eastAsia"/>
          <w:sz w:val="28"/>
        </w:rPr>
        <w:t>，</w:t>
      </w:r>
      <w:r w:rsidRPr="001963A2">
        <w:rPr>
          <w:rFonts w:hint="eastAsia"/>
          <w:sz w:val="28"/>
        </w:rPr>
        <w:t>刘技辉</w:t>
      </w:r>
      <w:r w:rsidR="00F32E6A" w:rsidRPr="001963A2">
        <w:rPr>
          <w:rFonts w:hint="eastAsia"/>
          <w:sz w:val="28"/>
        </w:rPr>
        <w:t>，</w:t>
      </w:r>
      <w:r w:rsidRPr="001963A2">
        <w:rPr>
          <w:rFonts w:hint="eastAsia"/>
          <w:sz w:val="28"/>
        </w:rPr>
        <w:t>人民卫生出版社，</w:t>
      </w:r>
      <w:r w:rsidRPr="001963A2">
        <w:rPr>
          <w:rFonts w:hint="eastAsia"/>
          <w:sz w:val="28"/>
        </w:rPr>
        <w:t>2016</w:t>
      </w:r>
    </w:p>
    <w:p w:rsidR="008B1C32" w:rsidRPr="001963A2" w:rsidRDefault="008B1C32" w:rsidP="008B1C32">
      <w:pPr>
        <w:spacing w:line="360" w:lineRule="auto"/>
        <w:ind w:left="1890" w:hangingChars="675" w:hanging="1890"/>
        <w:rPr>
          <w:sz w:val="28"/>
        </w:rPr>
      </w:pPr>
    </w:p>
    <w:p w:rsidR="002306CC" w:rsidRPr="001963A2" w:rsidRDefault="002306CC" w:rsidP="008B1C32">
      <w:pPr>
        <w:spacing w:line="360" w:lineRule="auto"/>
        <w:ind w:left="1890" w:hangingChars="675" w:hanging="1890"/>
        <w:rPr>
          <w:sz w:val="28"/>
        </w:rPr>
      </w:pPr>
      <w:r w:rsidRPr="001963A2">
        <w:rPr>
          <w:rFonts w:hint="eastAsia"/>
          <w:sz w:val="28"/>
        </w:rPr>
        <w:t>五、主要参考资料</w:t>
      </w:r>
    </w:p>
    <w:p w:rsidR="00CD12A6" w:rsidRPr="001963A2" w:rsidRDefault="00CD12A6" w:rsidP="008B1C32">
      <w:pPr>
        <w:spacing w:line="360" w:lineRule="auto"/>
        <w:rPr>
          <w:sz w:val="28"/>
        </w:rPr>
      </w:pPr>
      <w:r w:rsidRPr="001963A2">
        <w:rPr>
          <w:rFonts w:hint="eastAsia"/>
          <w:sz w:val="28"/>
        </w:rPr>
        <w:t xml:space="preserve"> 1.</w:t>
      </w:r>
      <w:r w:rsidRPr="001963A2">
        <w:rPr>
          <w:rFonts w:hint="eastAsia"/>
          <w:sz w:val="28"/>
        </w:rPr>
        <w:t>《法医临床学理论与实践》四川大学出版社（邓振华主编）</w:t>
      </w:r>
    </w:p>
    <w:p w:rsidR="00F32E6A" w:rsidRPr="001963A2" w:rsidRDefault="00CD12A6" w:rsidP="008B1C32">
      <w:pPr>
        <w:spacing w:line="360" w:lineRule="auto"/>
        <w:ind w:left="1890" w:hangingChars="675" w:hanging="1890"/>
        <w:rPr>
          <w:sz w:val="28"/>
        </w:rPr>
      </w:pPr>
      <w:r w:rsidRPr="001963A2">
        <w:rPr>
          <w:sz w:val="28"/>
        </w:rPr>
        <w:t xml:space="preserve"> 2.</w:t>
      </w:r>
      <w:r w:rsidRPr="001963A2">
        <w:rPr>
          <w:rFonts w:hint="eastAsia"/>
          <w:sz w:val="28"/>
        </w:rPr>
        <w:t>《法医学》高等教育出版社（侯一平主编）</w:t>
      </w:r>
    </w:p>
    <w:p w:rsidR="008B1C32" w:rsidRPr="001963A2" w:rsidRDefault="008B1C32" w:rsidP="008B1C32">
      <w:pPr>
        <w:spacing w:line="360" w:lineRule="auto"/>
        <w:ind w:left="1890" w:hangingChars="675" w:hanging="1890"/>
        <w:rPr>
          <w:sz w:val="28"/>
        </w:rPr>
      </w:pPr>
    </w:p>
    <w:p w:rsidR="002306CC" w:rsidRPr="001963A2" w:rsidRDefault="002306CC" w:rsidP="008B1C32">
      <w:pPr>
        <w:pStyle w:val="2"/>
        <w:ind w:left="566" w:hangingChars="202" w:hanging="566"/>
      </w:pPr>
      <w:r w:rsidRPr="001963A2">
        <w:rPr>
          <w:rFonts w:hint="eastAsia"/>
        </w:rPr>
        <w:t>六、成绩评定（注明期末、期中、平时成绩所占的比例，或理论考核、实践考核成绩所占的比例）</w:t>
      </w:r>
    </w:p>
    <w:p w:rsidR="00F32E6A" w:rsidRPr="001963A2" w:rsidRDefault="00192BA1" w:rsidP="008B1C32">
      <w:pPr>
        <w:pStyle w:val="2"/>
        <w:ind w:leftChars="135" w:left="1943" w:hangingChars="593" w:hanging="1660"/>
      </w:pPr>
      <w:r w:rsidRPr="001963A2">
        <w:rPr>
          <w:rFonts w:hint="eastAsia"/>
        </w:rPr>
        <w:t>1.</w:t>
      </w:r>
      <w:r w:rsidR="00F32E6A" w:rsidRPr="001963A2">
        <w:rPr>
          <w:rFonts w:hint="eastAsia"/>
        </w:rPr>
        <w:t>平时成绩的考核内容（</w:t>
      </w:r>
      <w:r w:rsidR="00F32E6A" w:rsidRPr="001963A2">
        <w:rPr>
          <w:rFonts w:hint="eastAsia"/>
        </w:rPr>
        <w:t>5</w:t>
      </w:r>
      <w:r w:rsidR="00F32E6A" w:rsidRPr="001963A2">
        <w:t>0%</w:t>
      </w:r>
      <w:r w:rsidR="00F32E6A" w:rsidRPr="001963A2">
        <w:rPr>
          <w:rFonts w:hint="eastAsia"/>
        </w:rPr>
        <w:t>）</w:t>
      </w:r>
    </w:p>
    <w:p w:rsidR="00F32E6A" w:rsidRPr="001963A2" w:rsidRDefault="00F32E6A" w:rsidP="008B1C32">
      <w:pPr>
        <w:pStyle w:val="2"/>
        <w:ind w:leftChars="270" w:left="1942" w:hangingChars="491" w:hanging="1375"/>
      </w:pPr>
      <w:r w:rsidRPr="001963A2">
        <w:rPr>
          <w:rFonts w:hint="eastAsia"/>
        </w:rPr>
        <w:t>1</w:t>
      </w:r>
      <w:r w:rsidRPr="001963A2">
        <w:rPr>
          <w:rFonts w:hint="eastAsia"/>
        </w:rPr>
        <w:t>）学生上课出勤、上课互动和学习态度（</w:t>
      </w:r>
      <w:r w:rsidRPr="001963A2">
        <w:t>10%</w:t>
      </w:r>
      <w:r w:rsidRPr="001963A2">
        <w:rPr>
          <w:rFonts w:hint="eastAsia"/>
        </w:rPr>
        <w:t>）</w:t>
      </w:r>
    </w:p>
    <w:p w:rsidR="00F32E6A" w:rsidRPr="001963A2" w:rsidRDefault="00F32E6A" w:rsidP="008B1C32">
      <w:pPr>
        <w:pStyle w:val="2"/>
        <w:ind w:leftChars="270" w:left="1942" w:hangingChars="491" w:hanging="1375"/>
      </w:pPr>
      <w:r w:rsidRPr="001963A2">
        <w:rPr>
          <w:rFonts w:hint="eastAsia"/>
        </w:rPr>
        <w:t>2</w:t>
      </w:r>
      <w:r w:rsidRPr="001963A2">
        <w:rPr>
          <w:rFonts w:hint="eastAsia"/>
        </w:rPr>
        <w:t>）平时测验（</w:t>
      </w:r>
      <w:r w:rsidRPr="001963A2">
        <w:rPr>
          <w:rFonts w:hint="eastAsia"/>
        </w:rPr>
        <w:t>40%</w:t>
      </w:r>
      <w:r w:rsidRPr="001963A2">
        <w:rPr>
          <w:rFonts w:hint="eastAsia"/>
        </w:rPr>
        <w:t>）</w:t>
      </w:r>
    </w:p>
    <w:p w:rsidR="00F32E6A" w:rsidRPr="001963A2" w:rsidRDefault="00192BA1" w:rsidP="008B1C32">
      <w:pPr>
        <w:pStyle w:val="2"/>
        <w:ind w:leftChars="135" w:left="1943" w:hangingChars="593" w:hanging="1660"/>
      </w:pPr>
      <w:r w:rsidRPr="001963A2">
        <w:rPr>
          <w:rFonts w:hint="eastAsia"/>
        </w:rPr>
        <w:t>2.</w:t>
      </w:r>
      <w:r w:rsidR="00F32E6A" w:rsidRPr="001963A2">
        <w:rPr>
          <w:rFonts w:hint="eastAsia"/>
        </w:rPr>
        <w:t>期末考试（</w:t>
      </w:r>
      <w:r w:rsidR="00F32E6A" w:rsidRPr="001963A2">
        <w:t>50%</w:t>
      </w:r>
      <w:r w:rsidR="00F32E6A" w:rsidRPr="001963A2">
        <w:rPr>
          <w:rFonts w:hint="eastAsia"/>
        </w:rPr>
        <w:t>）</w:t>
      </w:r>
    </w:p>
    <w:p w:rsidR="00F32E6A" w:rsidRPr="001963A2" w:rsidRDefault="00F32E6A" w:rsidP="008B1C32">
      <w:pPr>
        <w:pStyle w:val="2"/>
        <w:ind w:leftChars="1" w:left="2" w:firstLineChars="100" w:firstLine="240"/>
      </w:pPr>
      <w:r w:rsidRPr="001963A2">
        <w:rPr>
          <w:rFonts w:hint="eastAsia"/>
          <w:sz w:val="24"/>
        </w:rPr>
        <w:t>根据本学期的教学内容以及平时教学反馈，设计考试题型和考试内容，采用开卷考试方式。</w:t>
      </w:r>
    </w:p>
    <w:p w:rsidR="002306CC" w:rsidRPr="001963A2" w:rsidRDefault="002306CC" w:rsidP="008B1C32">
      <w:pPr>
        <w:spacing w:line="360" w:lineRule="auto"/>
        <w:ind w:left="1897" w:hangingChars="675" w:hanging="1897"/>
        <w:rPr>
          <w:b/>
          <w:bCs/>
          <w:sz w:val="28"/>
        </w:rPr>
      </w:pPr>
      <w:r w:rsidRPr="001963A2">
        <w:rPr>
          <w:rFonts w:hint="eastAsia"/>
          <w:b/>
          <w:bCs/>
          <w:sz w:val="28"/>
        </w:rPr>
        <w:t>————————————————————————————————</w:t>
      </w:r>
    </w:p>
    <w:p w:rsidR="002306CC" w:rsidRPr="001963A2" w:rsidRDefault="002306CC" w:rsidP="008B1C32">
      <w:pPr>
        <w:spacing w:line="360" w:lineRule="auto"/>
        <w:ind w:left="1890" w:hangingChars="675" w:hanging="1890"/>
        <w:rPr>
          <w:sz w:val="28"/>
        </w:rPr>
      </w:pPr>
      <w:r w:rsidRPr="001963A2">
        <w:rPr>
          <w:rFonts w:hint="eastAsia"/>
          <w:sz w:val="28"/>
        </w:rPr>
        <w:t>备注：</w:t>
      </w:r>
    </w:p>
    <w:p w:rsidR="002306CC" w:rsidRPr="001963A2" w:rsidRDefault="002306CC" w:rsidP="008B1C32">
      <w:pPr>
        <w:numPr>
          <w:ilvl w:val="0"/>
          <w:numId w:val="2"/>
        </w:numPr>
        <w:tabs>
          <w:tab w:val="clear" w:pos="720"/>
          <w:tab w:val="num" w:pos="-105"/>
        </w:tabs>
        <w:spacing w:line="360" w:lineRule="auto"/>
        <w:ind w:left="525" w:hanging="525"/>
        <w:rPr>
          <w:sz w:val="28"/>
        </w:rPr>
      </w:pPr>
      <w:r w:rsidRPr="001963A2">
        <w:rPr>
          <w:rFonts w:hint="eastAsia"/>
          <w:sz w:val="28"/>
        </w:rPr>
        <w:t>各学院可根据参考格式，结合本学科课程的特点，另行规范教学大纲的格式，但本学院所开各门课程的教学大纲必须统一格式。</w:t>
      </w:r>
    </w:p>
    <w:p w:rsidR="002306CC" w:rsidRPr="001963A2" w:rsidRDefault="002306CC" w:rsidP="008B1C32">
      <w:pPr>
        <w:numPr>
          <w:ilvl w:val="0"/>
          <w:numId w:val="2"/>
        </w:numPr>
        <w:tabs>
          <w:tab w:val="clear" w:pos="720"/>
          <w:tab w:val="num" w:pos="525"/>
        </w:tabs>
        <w:spacing w:line="360" w:lineRule="auto"/>
        <w:ind w:left="525" w:hanging="525"/>
        <w:rPr>
          <w:sz w:val="28"/>
        </w:rPr>
      </w:pPr>
      <w:r w:rsidRPr="001963A2">
        <w:rPr>
          <w:rFonts w:hint="eastAsia"/>
          <w:sz w:val="28"/>
        </w:rPr>
        <w:t>每门本科课程都必须有教学大纲。教学大纲的内容要符合培养目标要求，</w:t>
      </w:r>
      <w:r w:rsidRPr="001963A2">
        <w:rPr>
          <w:rFonts w:hint="eastAsia"/>
          <w:sz w:val="28"/>
        </w:rPr>
        <w:lastRenderedPageBreak/>
        <w:t>服从课程体系结构及教学安排的整体需要。教学大纲由教研室组织有关教师编写，经学院或教研室认定后施行，并注意根据每轮教学的具体情况及时更新、修订大纲内容。教师在教学过程中原则上应当严格执行教学大纲。</w:t>
      </w:r>
    </w:p>
    <w:p w:rsidR="002306CC" w:rsidRPr="001963A2" w:rsidRDefault="002306CC" w:rsidP="008B1C32">
      <w:pPr>
        <w:numPr>
          <w:ilvl w:val="0"/>
          <w:numId w:val="2"/>
        </w:numPr>
        <w:tabs>
          <w:tab w:val="clear" w:pos="720"/>
          <w:tab w:val="num" w:pos="525"/>
        </w:tabs>
        <w:spacing w:line="360" w:lineRule="auto"/>
        <w:ind w:left="525" w:hanging="525"/>
        <w:rPr>
          <w:sz w:val="28"/>
        </w:rPr>
      </w:pPr>
      <w:r w:rsidRPr="001963A2">
        <w:rPr>
          <w:rFonts w:hint="eastAsia"/>
          <w:sz w:val="28"/>
        </w:rPr>
        <w:t>学院开出的各门本科课程的教学大纲均应上网（学院网页），并在上第一次课时就告诉学生，以便于学生查询。</w:t>
      </w:r>
    </w:p>
    <w:sectPr w:rsidR="002306CC" w:rsidRPr="001963A2" w:rsidSect="001955BF">
      <w:pgSz w:w="11906" w:h="16838" w:code="9"/>
      <w:pgMar w:top="1418" w:right="1418" w:bottom="1134"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386" w:rsidRDefault="00732386" w:rsidP="00FA62F0">
      <w:r>
        <w:separator/>
      </w:r>
    </w:p>
  </w:endnote>
  <w:endnote w:type="continuationSeparator" w:id="1">
    <w:p w:rsidR="00732386" w:rsidRDefault="00732386" w:rsidP="00FA62F0">
      <w:r>
        <w:continuationSeparator/>
      </w:r>
    </w:p>
  </w:endnote>
  <w:endnote w:type="continuationNotice" w:id="2">
    <w:p w:rsidR="00732386" w:rsidRDefault="0073238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386" w:rsidRDefault="00732386" w:rsidP="00FA62F0">
      <w:r>
        <w:separator/>
      </w:r>
    </w:p>
  </w:footnote>
  <w:footnote w:type="continuationSeparator" w:id="1">
    <w:p w:rsidR="00732386" w:rsidRDefault="00732386" w:rsidP="00FA62F0">
      <w:r>
        <w:continuationSeparator/>
      </w:r>
    </w:p>
  </w:footnote>
  <w:footnote w:type="continuationNotice" w:id="2">
    <w:p w:rsidR="00732386" w:rsidRDefault="007323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E4B"/>
    <w:multiLevelType w:val="hybridMultilevel"/>
    <w:tmpl w:val="9A427CEA"/>
    <w:lvl w:ilvl="0" w:tplc="863C48C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E7354D"/>
    <w:multiLevelType w:val="hybridMultilevel"/>
    <w:tmpl w:val="9076687E"/>
    <w:lvl w:ilvl="0" w:tplc="F3082FD6">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B1C307B"/>
    <w:multiLevelType w:val="hybridMultilevel"/>
    <w:tmpl w:val="47F25DC6"/>
    <w:lvl w:ilvl="0" w:tplc="E990F262">
      <w:start w:val="2"/>
      <w:numFmt w:val="decimal"/>
      <w:lvlText w:val="（%1）"/>
      <w:lvlJc w:val="left"/>
      <w:pPr>
        <w:ind w:left="2400" w:hanging="720"/>
      </w:pPr>
    </w:lvl>
    <w:lvl w:ilvl="1" w:tplc="04090019">
      <w:start w:val="1"/>
      <w:numFmt w:val="lowerLetter"/>
      <w:lvlText w:val="%2)"/>
      <w:lvlJc w:val="left"/>
      <w:pPr>
        <w:ind w:left="2520" w:hanging="420"/>
      </w:pPr>
    </w:lvl>
    <w:lvl w:ilvl="2" w:tplc="0409001B">
      <w:start w:val="1"/>
      <w:numFmt w:val="lowerRoman"/>
      <w:lvlText w:val="%3."/>
      <w:lvlJc w:val="right"/>
      <w:pPr>
        <w:ind w:left="2940" w:hanging="420"/>
      </w:pPr>
    </w:lvl>
    <w:lvl w:ilvl="3" w:tplc="0409000F">
      <w:start w:val="1"/>
      <w:numFmt w:val="decimal"/>
      <w:lvlText w:val="%4."/>
      <w:lvlJc w:val="left"/>
      <w:pPr>
        <w:ind w:left="3360" w:hanging="420"/>
      </w:pPr>
    </w:lvl>
    <w:lvl w:ilvl="4" w:tplc="04090019">
      <w:start w:val="1"/>
      <w:numFmt w:val="lowerLetter"/>
      <w:lvlText w:val="%5)"/>
      <w:lvlJc w:val="left"/>
      <w:pPr>
        <w:ind w:left="3780" w:hanging="420"/>
      </w:pPr>
    </w:lvl>
    <w:lvl w:ilvl="5" w:tplc="0409001B">
      <w:start w:val="1"/>
      <w:numFmt w:val="lowerRoman"/>
      <w:lvlText w:val="%6."/>
      <w:lvlJc w:val="right"/>
      <w:pPr>
        <w:ind w:left="4200" w:hanging="420"/>
      </w:pPr>
    </w:lvl>
    <w:lvl w:ilvl="6" w:tplc="0409000F">
      <w:start w:val="1"/>
      <w:numFmt w:val="decimal"/>
      <w:lvlText w:val="%7."/>
      <w:lvlJc w:val="left"/>
      <w:pPr>
        <w:ind w:left="4620" w:hanging="420"/>
      </w:pPr>
    </w:lvl>
    <w:lvl w:ilvl="7" w:tplc="04090019">
      <w:start w:val="1"/>
      <w:numFmt w:val="lowerLetter"/>
      <w:lvlText w:val="%8)"/>
      <w:lvlJc w:val="left"/>
      <w:pPr>
        <w:ind w:left="5040" w:hanging="420"/>
      </w:pPr>
    </w:lvl>
    <w:lvl w:ilvl="8" w:tplc="0409001B">
      <w:start w:val="1"/>
      <w:numFmt w:val="lowerRoman"/>
      <w:lvlText w:val="%9."/>
      <w:lvlJc w:val="right"/>
      <w:pPr>
        <w:ind w:left="5460" w:hanging="420"/>
      </w:pPr>
    </w:lvl>
  </w:abstractNum>
  <w:abstractNum w:abstractNumId="3">
    <w:nsid w:val="786A3AFC"/>
    <w:multiLevelType w:val="hybridMultilevel"/>
    <w:tmpl w:val="142C5616"/>
    <w:lvl w:ilvl="0" w:tplc="FE0A6982">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CBB60E3"/>
    <w:multiLevelType w:val="hybridMultilevel"/>
    <w:tmpl w:val="D7E27DCE"/>
    <w:lvl w:ilvl="0" w:tplc="DC2ABB02">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u">
    <w15:presenceInfo w15:providerId="None" w15:userId="Qi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rsids>
    <w:rsidRoot w:val="00C5033F"/>
    <w:rsid w:val="00026232"/>
    <w:rsid w:val="00185253"/>
    <w:rsid w:val="00192BA1"/>
    <w:rsid w:val="00192F1B"/>
    <w:rsid w:val="001955BF"/>
    <w:rsid w:val="001963A2"/>
    <w:rsid w:val="0019733A"/>
    <w:rsid w:val="002306CC"/>
    <w:rsid w:val="002C3FFE"/>
    <w:rsid w:val="00304D58"/>
    <w:rsid w:val="00316E42"/>
    <w:rsid w:val="003B081B"/>
    <w:rsid w:val="00406D82"/>
    <w:rsid w:val="00411278"/>
    <w:rsid w:val="004C6832"/>
    <w:rsid w:val="004F4F15"/>
    <w:rsid w:val="00525B34"/>
    <w:rsid w:val="00565FD6"/>
    <w:rsid w:val="00593068"/>
    <w:rsid w:val="005F65B3"/>
    <w:rsid w:val="00602251"/>
    <w:rsid w:val="006113C7"/>
    <w:rsid w:val="00643DF8"/>
    <w:rsid w:val="00664105"/>
    <w:rsid w:val="006D2618"/>
    <w:rsid w:val="006D4349"/>
    <w:rsid w:val="006F2529"/>
    <w:rsid w:val="00703F29"/>
    <w:rsid w:val="00732386"/>
    <w:rsid w:val="007416FA"/>
    <w:rsid w:val="00776057"/>
    <w:rsid w:val="0078038F"/>
    <w:rsid w:val="00874828"/>
    <w:rsid w:val="008B1C32"/>
    <w:rsid w:val="00924CF9"/>
    <w:rsid w:val="00951379"/>
    <w:rsid w:val="009B4018"/>
    <w:rsid w:val="00A14C5C"/>
    <w:rsid w:val="00A32EBE"/>
    <w:rsid w:val="00AA3404"/>
    <w:rsid w:val="00AA35AF"/>
    <w:rsid w:val="00AD60D7"/>
    <w:rsid w:val="00C5033F"/>
    <w:rsid w:val="00CD12A6"/>
    <w:rsid w:val="00CD3320"/>
    <w:rsid w:val="00CE16C3"/>
    <w:rsid w:val="00D31542"/>
    <w:rsid w:val="00D75D73"/>
    <w:rsid w:val="00DF2B82"/>
    <w:rsid w:val="00EB484A"/>
    <w:rsid w:val="00EB4ABD"/>
    <w:rsid w:val="00EC58AD"/>
    <w:rsid w:val="00ED457D"/>
    <w:rsid w:val="00F32E6A"/>
    <w:rsid w:val="00F73F1F"/>
    <w:rsid w:val="00F84A05"/>
    <w:rsid w:val="00F94671"/>
    <w:rsid w:val="00FA6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5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955BF"/>
    <w:pPr>
      <w:ind w:leftChars="350" w:left="2309" w:hangingChars="562" w:hanging="1574"/>
    </w:pPr>
    <w:rPr>
      <w:sz w:val="28"/>
    </w:rPr>
  </w:style>
  <w:style w:type="paragraph" w:styleId="2">
    <w:name w:val="Body Text Indent 2"/>
    <w:basedOn w:val="a"/>
    <w:rsid w:val="001955BF"/>
    <w:pPr>
      <w:spacing w:line="360" w:lineRule="auto"/>
      <w:ind w:left="1994" w:hangingChars="712" w:hanging="1994"/>
    </w:pPr>
    <w:rPr>
      <w:sz w:val="28"/>
    </w:rPr>
  </w:style>
  <w:style w:type="paragraph" w:styleId="a4">
    <w:name w:val="header"/>
    <w:basedOn w:val="a"/>
    <w:link w:val="Char1"/>
    <w:uiPriority w:val="99"/>
    <w:unhideWhenUsed/>
    <w:rsid w:val="00FA62F0"/>
    <w:pPr>
      <w:pBdr>
        <w:bottom w:val="single" w:sz="6" w:space="1" w:color="auto"/>
      </w:pBdr>
      <w:tabs>
        <w:tab w:val="center" w:pos="4153"/>
        <w:tab w:val="right" w:pos="8306"/>
      </w:tabs>
      <w:snapToGrid w:val="0"/>
      <w:jc w:val="center"/>
    </w:pPr>
    <w:rPr>
      <w:sz w:val="18"/>
      <w:szCs w:val="18"/>
    </w:rPr>
  </w:style>
  <w:style w:type="character" w:customStyle="1" w:styleId="Char1">
    <w:name w:val="页眉 Char1"/>
    <w:link w:val="a4"/>
    <w:uiPriority w:val="99"/>
    <w:rsid w:val="00FA62F0"/>
    <w:rPr>
      <w:kern w:val="2"/>
      <w:sz w:val="18"/>
      <w:szCs w:val="18"/>
    </w:rPr>
  </w:style>
  <w:style w:type="paragraph" w:styleId="a5">
    <w:name w:val="footer"/>
    <w:basedOn w:val="a"/>
    <w:link w:val="Char10"/>
    <w:uiPriority w:val="99"/>
    <w:unhideWhenUsed/>
    <w:rsid w:val="00FA62F0"/>
    <w:pPr>
      <w:tabs>
        <w:tab w:val="center" w:pos="4153"/>
        <w:tab w:val="right" w:pos="8306"/>
      </w:tabs>
      <w:snapToGrid w:val="0"/>
      <w:jc w:val="left"/>
    </w:pPr>
    <w:rPr>
      <w:sz w:val="18"/>
      <w:szCs w:val="18"/>
    </w:rPr>
  </w:style>
  <w:style w:type="character" w:customStyle="1" w:styleId="Char10">
    <w:name w:val="页脚 Char1"/>
    <w:link w:val="a5"/>
    <w:uiPriority w:val="99"/>
    <w:rsid w:val="00FA62F0"/>
    <w:rPr>
      <w:kern w:val="2"/>
      <w:sz w:val="18"/>
      <w:szCs w:val="18"/>
    </w:rPr>
  </w:style>
  <w:style w:type="paragraph" w:styleId="a6">
    <w:name w:val="List Paragraph"/>
    <w:basedOn w:val="a"/>
    <w:uiPriority w:val="34"/>
    <w:qFormat/>
    <w:rsid w:val="00F32E6A"/>
    <w:pPr>
      <w:ind w:firstLineChars="200" w:firstLine="420"/>
    </w:pPr>
    <w:rPr>
      <w:rFonts w:ascii="等线" w:eastAsia="等线" w:hAnsi="等线"/>
      <w:szCs w:val="22"/>
    </w:rPr>
  </w:style>
  <w:style w:type="paragraph" w:styleId="a7">
    <w:name w:val="Revision"/>
    <w:hidden/>
    <w:uiPriority w:val="99"/>
    <w:semiHidden/>
    <w:rsid w:val="00F94671"/>
    <w:rPr>
      <w:kern w:val="2"/>
      <w:sz w:val="21"/>
      <w:szCs w:val="24"/>
    </w:rPr>
  </w:style>
  <w:style w:type="paragraph" w:styleId="a8">
    <w:name w:val="Balloon Text"/>
    <w:basedOn w:val="a"/>
    <w:link w:val="Char"/>
    <w:uiPriority w:val="99"/>
    <w:semiHidden/>
    <w:unhideWhenUsed/>
    <w:rsid w:val="00F94671"/>
    <w:rPr>
      <w:sz w:val="18"/>
      <w:szCs w:val="18"/>
    </w:rPr>
  </w:style>
  <w:style w:type="character" w:customStyle="1" w:styleId="Char">
    <w:name w:val="批注框文本 Char"/>
    <w:basedOn w:val="a0"/>
    <w:link w:val="a8"/>
    <w:uiPriority w:val="99"/>
    <w:semiHidden/>
    <w:rsid w:val="00F94671"/>
    <w:rPr>
      <w:kern w:val="2"/>
      <w:sz w:val="18"/>
      <w:szCs w:val="18"/>
    </w:rPr>
  </w:style>
  <w:style w:type="character" w:customStyle="1" w:styleId="Char0">
    <w:name w:val="页眉 Char"/>
    <w:uiPriority w:val="99"/>
    <w:rsid w:val="00316E42"/>
    <w:rPr>
      <w:kern w:val="2"/>
      <w:sz w:val="18"/>
      <w:szCs w:val="18"/>
    </w:rPr>
  </w:style>
  <w:style w:type="character" w:customStyle="1" w:styleId="Char2">
    <w:name w:val="页脚 Char"/>
    <w:uiPriority w:val="99"/>
    <w:rsid w:val="00316E42"/>
    <w:rPr>
      <w:kern w:val="2"/>
      <w:sz w:val="18"/>
      <w:szCs w:val="18"/>
    </w:rPr>
  </w:style>
</w:styles>
</file>

<file path=word/webSettings.xml><?xml version="1.0" encoding="utf-8"?>
<w:webSettings xmlns:r="http://schemas.openxmlformats.org/officeDocument/2006/relationships" xmlns:w="http://schemas.openxmlformats.org/wordprocessingml/2006/main">
  <w:divs>
    <w:div w:id="17198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774</Words>
  <Characters>4414</Characters>
  <Application>Microsoft Office Word</Application>
  <DocSecurity>0</DocSecurity>
  <Lines>36</Lines>
  <Paragraphs>10</Paragraphs>
  <ScaleCrop>false</ScaleCrop>
  <Company>d</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本科课程《考试大纲》参考格式</dc:title>
  <dc:subject/>
  <dc:creator>user</dc:creator>
  <cp:keywords/>
  <dc:description/>
  <cp:lastModifiedBy>lenovo</cp:lastModifiedBy>
  <cp:revision>7</cp:revision>
  <cp:lastPrinted>2004-09-22T09:45:00Z</cp:lastPrinted>
  <dcterms:created xsi:type="dcterms:W3CDTF">2004-10-26T07:07:00Z</dcterms:created>
  <dcterms:modified xsi:type="dcterms:W3CDTF">2018-06-07T00:44:00Z</dcterms:modified>
</cp:coreProperties>
</file>